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8C7E44" w14:paraId="397F44AC" w14:textId="77777777" w:rsidTr="008C7E44">
        <w:trPr>
          <w:cantSplit/>
        </w:trPr>
        <w:tc>
          <w:tcPr>
            <w:tcW w:w="3969" w:type="dxa"/>
            <w:vAlign w:val="center"/>
          </w:tcPr>
          <w:p w14:paraId="40BCF138" w14:textId="6F1DD8A6" w:rsidR="008C7E44" w:rsidRPr="008C7E44" w:rsidRDefault="00AD772A" w:rsidP="00233353">
            <w:pPr>
              <w:spacing w:before="0" w:line="240" w:lineRule="auto"/>
              <w:ind w:left="708"/>
              <w:jc w:val="both"/>
              <w:rPr>
                <w:b/>
                <w:sz w:val="26"/>
                <w:szCs w:val="26"/>
              </w:rPr>
            </w:pPr>
            <w:r>
              <w:rPr>
                <w:b/>
                <w:sz w:val="26"/>
                <w:szCs w:val="26"/>
              </w:rPr>
              <w:t>PERSBERICHT</w:t>
            </w:r>
          </w:p>
          <w:p w14:paraId="2B7EC604" w14:textId="0FA29AF3" w:rsidR="008C7E44" w:rsidRPr="008C7E44" w:rsidRDefault="00013EFE" w:rsidP="00233353">
            <w:pPr>
              <w:spacing w:before="0" w:line="240" w:lineRule="auto"/>
              <w:ind w:left="708"/>
              <w:jc w:val="both"/>
              <w:rPr>
                <w:sz w:val="22"/>
                <w:szCs w:val="22"/>
              </w:rPr>
            </w:pPr>
            <w:sdt>
              <w:sdtPr>
                <w:rPr>
                  <w:sz w:val="22"/>
                  <w:szCs w:val="22"/>
                </w:rPr>
                <w:alias w:val="Date"/>
                <w:tag w:val="Date"/>
                <w:id w:val="-1444910516"/>
                <w:placeholder>
                  <w:docPart w:val="627033FD51CA404E9145E22F885B0372"/>
                </w:placeholder>
                <w:date>
                  <w:dateFormat w:val="d MMMM yyyy"/>
                  <w:lid w:val="fr-FR"/>
                  <w:storeMappedDataAs w:val="dateTime"/>
                  <w:calendar w:val="gregorian"/>
                </w:date>
              </w:sdtPr>
              <w:sdtEndPr/>
              <w:sdtContent>
                <w:r w:rsidR="00091C0F">
                  <w:rPr>
                    <w:sz w:val="22"/>
                    <w:szCs w:val="22"/>
                  </w:rPr>
                  <w:t xml:space="preserve">31 </w:t>
                </w:r>
                <w:proofErr w:type="spellStart"/>
                <w:r w:rsidR="00091C0F">
                  <w:rPr>
                    <w:sz w:val="22"/>
                    <w:szCs w:val="22"/>
                  </w:rPr>
                  <w:t>augustus</w:t>
                </w:r>
                <w:proofErr w:type="spellEnd"/>
                <w:r w:rsidR="00A114B6">
                  <w:rPr>
                    <w:sz w:val="22"/>
                    <w:szCs w:val="22"/>
                  </w:rPr>
                  <w:t xml:space="preserve"> 2022</w:t>
                </w:r>
              </w:sdtContent>
            </w:sdt>
          </w:p>
        </w:tc>
      </w:tr>
    </w:tbl>
    <w:p w14:paraId="0F4CC031" w14:textId="77777777" w:rsidR="00A13141" w:rsidRDefault="00A13141" w:rsidP="00A13141">
      <w:pPr>
        <w:widowControl w:val="0"/>
        <w:spacing w:before="0" w:line="250" w:lineRule="auto"/>
        <w:ind w:left="142" w:right="335"/>
        <w:rPr>
          <w:rFonts w:ascii="Renault Group" w:eastAsia="Calibri" w:hAnsi="Renault Group" w:cs="Times New Roman"/>
          <w:b/>
          <w:sz w:val="37"/>
          <w:szCs w:val="37"/>
          <w:lang w:val="fr-BE"/>
        </w:rPr>
      </w:pPr>
    </w:p>
    <w:p w14:paraId="51B3E4F5" w14:textId="3B59D3DC" w:rsidR="00A114B6" w:rsidRPr="00A114B6" w:rsidRDefault="00A114B6" w:rsidP="00A114B6">
      <w:pPr>
        <w:spacing w:before="0" w:line="240" w:lineRule="auto"/>
        <w:ind w:left="426"/>
        <w:jc w:val="center"/>
        <w:rPr>
          <w:rFonts w:ascii="Arial" w:eastAsia="Times" w:hAnsi="Arial" w:cs="Arial"/>
          <w:b/>
          <w:sz w:val="32"/>
          <w:szCs w:val="32"/>
          <w:lang w:val="nl-NL"/>
        </w:rPr>
      </w:pPr>
      <w:r w:rsidRPr="00A114B6">
        <w:rPr>
          <w:rFonts w:ascii="Arial" w:eastAsia="Times" w:hAnsi="Arial" w:cs="Arial"/>
          <w:b/>
          <w:sz w:val="32"/>
          <w:szCs w:val="32"/>
          <w:lang w:val="nl-NL"/>
        </w:rPr>
        <w:t xml:space="preserve">Martin </w:t>
      </w:r>
      <w:proofErr w:type="spellStart"/>
      <w:r w:rsidRPr="00A114B6">
        <w:rPr>
          <w:rFonts w:ascii="Arial" w:eastAsia="Times" w:hAnsi="Arial" w:cs="Arial"/>
          <w:b/>
          <w:sz w:val="32"/>
          <w:szCs w:val="32"/>
          <w:lang w:val="nl-NL"/>
        </w:rPr>
        <w:t>Domise</w:t>
      </w:r>
      <w:proofErr w:type="spellEnd"/>
      <w:r w:rsidRPr="00A114B6">
        <w:rPr>
          <w:rFonts w:ascii="Arial" w:eastAsia="Times" w:hAnsi="Arial" w:cs="Arial"/>
          <w:b/>
          <w:sz w:val="32"/>
          <w:szCs w:val="32"/>
          <w:lang w:val="nl-NL"/>
        </w:rPr>
        <w:t xml:space="preserve">, nieuwe Algemeen Directeur </w:t>
      </w:r>
      <w:r w:rsidR="00880899">
        <w:rPr>
          <w:rFonts w:ascii="Arial" w:eastAsia="Times" w:hAnsi="Arial" w:cs="Arial"/>
          <w:b/>
          <w:sz w:val="32"/>
          <w:szCs w:val="32"/>
          <w:lang w:val="nl-NL"/>
        </w:rPr>
        <w:t xml:space="preserve">Renault Brand Belux en Directeur </w:t>
      </w:r>
      <w:r w:rsidRPr="00A114B6">
        <w:rPr>
          <w:rFonts w:ascii="Arial" w:eastAsia="Times" w:hAnsi="Arial" w:cs="Arial"/>
          <w:b/>
          <w:sz w:val="32"/>
          <w:szCs w:val="32"/>
          <w:lang w:val="nl-NL"/>
        </w:rPr>
        <w:t>Renault België Luxemburg</w:t>
      </w:r>
    </w:p>
    <w:p w14:paraId="7D635ACD" w14:textId="77777777" w:rsidR="00A114B6" w:rsidRPr="00A114B6" w:rsidRDefault="00A114B6" w:rsidP="00A114B6">
      <w:pPr>
        <w:spacing w:before="0" w:line="240" w:lineRule="auto"/>
        <w:ind w:left="426"/>
        <w:jc w:val="both"/>
        <w:rPr>
          <w:rFonts w:ascii="Arial" w:eastAsia="Times" w:hAnsi="Arial" w:cs="Arial"/>
          <w:b/>
          <w:sz w:val="24"/>
          <w:lang w:val="nl-NL"/>
        </w:rPr>
      </w:pPr>
    </w:p>
    <w:p w14:paraId="679F5578" w14:textId="77777777" w:rsidR="00A114B6" w:rsidRPr="00A114B6" w:rsidRDefault="00A114B6" w:rsidP="00A114B6">
      <w:pPr>
        <w:spacing w:before="0" w:line="240" w:lineRule="auto"/>
        <w:ind w:left="426"/>
        <w:jc w:val="both"/>
        <w:rPr>
          <w:rFonts w:ascii="Arial" w:eastAsia="Times" w:hAnsi="Arial" w:cs="Arial"/>
          <w:sz w:val="24"/>
          <w:lang w:val="nl-NL"/>
        </w:rPr>
      </w:pPr>
    </w:p>
    <w:p w14:paraId="669EC51E" w14:textId="77777777" w:rsidR="00A114B6" w:rsidRPr="00A114B6" w:rsidRDefault="00A114B6" w:rsidP="00A114B6">
      <w:pPr>
        <w:spacing w:before="0" w:line="240" w:lineRule="auto"/>
        <w:ind w:left="426"/>
        <w:jc w:val="both"/>
        <w:rPr>
          <w:rFonts w:ascii="Arial" w:eastAsia="Times" w:hAnsi="Arial" w:cs="Arial"/>
          <w:sz w:val="20"/>
          <w:lang w:val="nl-NL"/>
        </w:rPr>
      </w:pPr>
    </w:p>
    <w:p w14:paraId="4ADBCF99" w14:textId="6B35E2B1" w:rsidR="00A114B6" w:rsidRPr="00A114B6" w:rsidRDefault="00A114B6" w:rsidP="00A114B6">
      <w:pPr>
        <w:spacing w:before="0" w:line="360" w:lineRule="auto"/>
        <w:ind w:left="851"/>
        <w:jc w:val="both"/>
        <w:rPr>
          <w:rFonts w:ascii="Arial" w:eastAsia="Times" w:hAnsi="Arial" w:cs="Arial"/>
          <w:b/>
          <w:sz w:val="20"/>
          <w:lang w:val="nl-NL"/>
        </w:rPr>
      </w:pPr>
      <w:r w:rsidRPr="00A114B6">
        <w:rPr>
          <w:rFonts w:ascii="Arial" w:eastAsia="Times" w:hAnsi="Arial" w:cs="Arial"/>
          <w:b/>
          <w:sz w:val="20"/>
          <w:lang w:val="nl-NL"/>
        </w:rPr>
        <w:t xml:space="preserve">Martin </w:t>
      </w:r>
      <w:proofErr w:type="spellStart"/>
      <w:r w:rsidRPr="00A114B6">
        <w:rPr>
          <w:rFonts w:ascii="Arial" w:eastAsia="Times" w:hAnsi="Arial" w:cs="Arial"/>
          <w:b/>
          <w:sz w:val="20"/>
          <w:lang w:val="nl-NL"/>
        </w:rPr>
        <w:t>Domise</w:t>
      </w:r>
      <w:proofErr w:type="spellEnd"/>
      <w:r w:rsidRPr="00A114B6">
        <w:rPr>
          <w:rFonts w:ascii="Arial" w:eastAsia="Times" w:hAnsi="Arial" w:cs="Arial"/>
          <w:b/>
          <w:sz w:val="20"/>
          <w:lang w:val="nl-NL"/>
        </w:rPr>
        <w:t xml:space="preserve"> wordt vanaf 1 september tot Algemeen Directeur Renault </w:t>
      </w:r>
      <w:r w:rsidR="00877FF3">
        <w:rPr>
          <w:rFonts w:ascii="Arial" w:eastAsia="Times" w:hAnsi="Arial" w:cs="Arial"/>
          <w:b/>
          <w:sz w:val="20"/>
          <w:lang w:val="nl-NL"/>
        </w:rPr>
        <w:t xml:space="preserve">Brand Belux en Directeur Renault </w:t>
      </w:r>
      <w:r w:rsidRPr="00A114B6">
        <w:rPr>
          <w:rFonts w:ascii="Arial" w:eastAsia="Times" w:hAnsi="Arial" w:cs="Arial"/>
          <w:b/>
          <w:sz w:val="20"/>
          <w:lang w:val="nl-NL"/>
        </w:rPr>
        <w:t xml:space="preserve">België Luxemburg benoemd en vervangt Jérôme Pannaud, die </w:t>
      </w:r>
      <w:r w:rsidR="00D813A3">
        <w:rPr>
          <w:rFonts w:ascii="Arial" w:eastAsia="Times" w:hAnsi="Arial" w:cs="Arial"/>
          <w:b/>
          <w:sz w:val="20"/>
          <w:lang w:val="nl-NL"/>
        </w:rPr>
        <w:t xml:space="preserve">vanaf 1 november de functie van </w:t>
      </w:r>
      <w:r w:rsidR="006B5FB4" w:rsidRPr="00880899">
        <w:rPr>
          <w:rFonts w:ascii="Arial" w:eastAsia="Times" w:hAnsi="Arial" w:cs="Arial"/>
          <w:b/>
          <w:sz w:val="20"/>
          <w:lang w:val="nl-NL"/>
        </w:rPr>
        <w:t xml:space="preserve">Director </w:t>
      </w:r>
      <w:proofErr w:type="spellStart"/>
      <w:r w:rsidR="006B5FB4" w:rsidRPr="00880899">
        <w:rPr>
          <w:rFonts w:ascii="Arial" w:eastAsia="Times" w:hAnsi="Arial" w:cs="Arial"/>
          <w:b/>
          <w:sz w:val="20"/>
          <w:lang w:val="nl-NL"/>
        </w:rPr>
        <w:t>Importers</w:t>
      </w:r>
      <w:proofErr w:type="spellEnd"/>
      <w:r w:rsidR="006B5FB4" w:rsidRPr="00880899">
        <w:rPr>
          <w:rFonts w:ascii="Arial" w:eastAsia="Times" w:hAnsi="Arial" w:cs="Arial"/>
          <w:b/>
          <w:sz w:val="20"/>
          <w:lang w:val="nl-NL"/>
        </w:rPr>
        <w:t xml:space="preserve"> </w:t>
      </w:r>
      <w:proofErr w:type="spellStart"/>
      <w:r w:rsidR="006B5FB4" w:rsidRPr="00880899">
        <w:rPr>
          <w:rFonts w:ascii="Arial" w:eastAsia="Times" w:hAnsi="Arial" w:cs="Arial"/>
          <w:b/>
          <w:sz w:val="20"/>
          <w:lang w:val="nl-NL"/>
        </w:rPr>
        <w:t>Africa</w:t>
      </w:r>
      <w:proofErr w:type="spellEnd"/>
      <w:r w:rsidR="006B5FB4" w:rsidRPr="00880899">
        <w:rPr>
          <w:rFonts w:ascii="Arial" w:eastAsia="Times" w:hAnsi="Arial" w:cs="Arial"/>
          <w:b/>
          <w:sz w:val="20"/>
          <w:lang w:val="nl-NL"/>
        </w:rPr>
        <w:t xml:space="preserve">, </w:t>
      </w:r>
      <w:proofErr w:type="spellStart"/>
      <w:r w:rsidR="006B5FB4" w:rsidRPr="00880899">
        <w:rPr>
          <w:rFonts w:ascii="Arial" w:eastAsia="Times" w:hAnsi="Arial" w:cs="Arial"/>
          <w:b/>
          <w:sz w:val="20"/>
          <w:lang w:val="nl-NL"/>
        </w:rPr>
        <w:t>Middle</w:t>
      </w:r>
      <w:proofErr w:type="spellEnd"/>
      <w:r w:rsidR="006B5FB4" w:rsidRPr="00880899">
        <w:rPr>
          <w:rFonts w:ascii="Arial" w:eastAsia="Times" w:hAnsi="Arial" w:cs="Arial"/>
          <w:b/>
          <w:sz w:val="20"/>
          <w:lang w:val="nl-NL"/>
        </w:rPr>
        <w:t xml:space="preserve"> East, Pacific </w:t>
      </w:r>
      <w:r w:rsidR="00D813A3" w:rsidRPr="00880899">
        <w:rPr>
          <w:rFonts w:ascii="Arial" w:eastAsia="Times" w:hAnsi="Arial" w:cs="Arial"/>
          <w:b/>
          <w:sz w:val="20"/>
          <w:lang w:val="nl-NL"/>
        </w:rPr>
        <w:t>opneemt.</w:t>
      </w:r>
    </w:p>
    <w:p w14:paraId="6DB7EB95" w14:textId="77777777" w:rsidR="00A114B6" w:rsidRPr="00A114B6" w:rsidRDefault="00A114B6" w:rsidP="00A114B6">
      <w:pPr>
        <w:spacing w:before="0" w:line="360" w:lineRule="auto"/>
        <w:ind w:left="851"/>
        <w:rPr>
          <w:rFonts w:ascii="Arial" w:eastAsia="Times" w:hAnsi="Arial" w:cs="Arial"/>
          <w:i/>
          <w:sz w:val="20"/>
          <w:lang w:val="nl-NL"/>
        </w:rPr>
      </w:pPr>
    </w:p>
    <w:p w14:paraId="20677790" w14:textId="77777777" w:rsidR="00A114B6" w:rsidRPr="00A114B6" w:rsidRDefault="00A114B6" w:rsidP="00A114B6">
      <w:pPr>
        <w:spacing w:before="0" w:line="360" w:lineRule="auto"/>
        <w:ind w:left="851"/>
        <w:jc w:val="both"/>
        <w:rPr>
          <w:rFonts w:ascii="Arial" w:eastAsia="Times" w:hAnsi="Arial" w:cs="Arial"/>
          <w:i/>
          <w:sz w:val="20"/>
          <w:lang w:val="nl-NL"/>
        </w:rPr>
      </w:pPr>
      <w:r w:rsidRPr="00A114B6">
        <w:rPr>
          <w:rFonts w:ascii="Arial" w:eastAsia="Times" w:hAnsi="Arial" w:cs="Arial"/>
          <w:i/>
          <w:sz w:val="20"/>
          <w:lang w:val="nl-NL"/>
        </w:rPr>
        <w:t xml:space="preserve">Martin </w:t>
      </w:r>
      <w:proofErr w:type="spellStart"/>
      <w:r w:rsidRPr="00A114B6">
        <w:rPr>
          <w:rFonts w:ascii="Arial" w:eastAsia="Times" w:hAnsi="Arial" w:cs="Arial"/>
          <w:i/>
          <w:sz w:val="20"/>
          <w:lang w:val="nl-NL"/>
        </w:rPr>
        <w:t>Domise</w:t>
      </w:r>
      <w:proofErr w:type="spellEnd"/>
      <w:r w:rsidRPr="00A114B6">
        <w:rPr>
          <w:rFonts w:ascii="Arial" w:eastAsia="Times" w:hAnsi="Arial" w:cs="Arial"/>
          <w:i/>
          <w:sz w:val="20"/>
          <w:lang w:val="nl-NL"/>
        </w:rPr>
        <w:t xml:space="preserve">, geboren in 1989 in Amiens, is afgestudeerd aan de HEC Paris. Na verschillende mandaten als lokaal verkozene te hebben bekleed in de stad Amiens en de regio </w:t>
      </w:r>
      <w:proofErr w:type="spellStart"/>
      <w:r w:rsidRPr="00A114B6">
        <w:rPr>
          <w:rFonts w:ascii="Arial" w:eastAsia="Times" w:hAnsi="Arial" w:cs="Arial"/>
          <w:i/>
          <w:sz w:val="20"/>
          <w:lang w:val="nl-NL"/>
        </w:rPr>
        <w:t>Hauts</w:t>
      </w:r>
      <w:proofErr w:type="spellEnd"/>
      <w:r w:rsidRPr="00A114B6">
        <w:rPr>
          <w:rFonts w:ascii="Arial" w:eastAsia="Times" w:hAnsi="Arial" w:cs="Arial"/>
          <w:i/>
          <w:sz w:val="20"/>
          <w:lang w:val="nl-NL"/>
        </w:rPr>
        <w:t xml:space="preserve">-de-France, treedt hij in 2018 in dienst bij Renault Group. Binnen de afdeling Public </w:t>
      </w:r>
      <w:proofErr w:type="spellStart"/>
      <w:r w:rsidRPr="00A114B6">
        <w:rPr>
          <w:rFonts w:ascii="Arial" w:eastAsia="Times" w:hAnsi="Arial" w:cs="Arial"/>
          <w:i/>
          <w:sz w:val="20"/>
          <w:lang w:val="nl-NL"/>
        </w:rPr>
        <w:t>Affairs</w:t>
      </w:r>
      <w:proofErr w:type="spellEnd"/>
      <w:r w:rsidRPr="00A114B6">
        <w:rPr>
          <w:rFonts w:ascii="Arial" w:eastAsia="Times" w:hAnsi="Arial" w:cs="Arial"/>
          <w:i/>
          <w:sz w:val="20"/>
          <w:lang w:val="nl-NL"/>
        </w:rPr>
        <w:t xml:space="preserve"> van de Groep is hij belast met de relaties met de Senaat en de lokale overheden. In 2019 wordt hij benoemd tot Executief Secretaris van de Operationeel Directeur Europa. In 2021 maakt hij de stap naar Renault Retail Group waar hij wordt benoemd tot Directeur van de Parijse Hub en Directeur “Transformatie”.</w:t>
      </w:r>
    </w:p>
    <w:p w14:paraId="1D599926" w14:textId="77777777" w:rsidR="00550CAA" w:rsidRDefault="00550CAA" w:rsidP="00A114B6">
      <w:pPr>
        <w:spacing w:before="0" w:line="360" w:lineRule="auto"/>
        <w:ind w:left="851"/>
        <w:jc w:val="both"/>
        <w:rPr>
          <w:rFonts w:ascii="Arial" w:eastAsia="Times" w:hAnsi="Arial" w:cs="Arial"/>
          <w:i/>
          <w:sz w:val="20"/>
          <w:lang w:val="nl-NL"/>
        </w:rPr>
      </w:pPr>
    </w:p>
    <w:p w14:paraId="00C99EE7" w14:textId="77777777" w:rsidR="00550CAA" w:rsidRPr="00A114B6" w:rsidRDefault="00550CAA" w:rsidP="00550CAA">
      <w:pPr>
        <w:spacing w:before="0" w:line="360" w:lineRule="auto"/>
        <w:ind w:left="851"/>
        <w:jc w:val="both"/>
        <w:rPr>
          <w:rFonts w:ascii="Arial" w:eastAsia="Times" w:hAnsi="Arial" w:cs="Arial"/>
          <w:i/>
          <w:sz w:val="20"/>
          <w:lang w:val="nl-NL"/>
        </w:rPr>
      </w:pPr>
      <w:r w:rsidRPr="00A114B6">
        <w:rPr>
          <w:rFonts w:ascii="Arial" w:eastAsia="Times" w:hAnsi="Arial" w:cs="Arial"/>
          <w:i/>
          <w:sz w:val="20"/>
          <w:lang w:val="nl-NL"/>
        </w:rPr>
        <w:t>Jérôme Pannaud, geboren in 1963 in Parijs, studeerde af aan « </w:t>
      </w:r>
      <w:proofErr w:type="spellStart"/>
      <w:r w:rsidRPr="00A114B6">
        <w:rPr>
          <w:rFonts w:ascii="Arial" w:eastAsia="Times" w:hAnsi="Arial" w:cs="Arial"/>
          <w:i/>
          <w:sz w:val="20"/>
          <w:lang w:val="nl-NL"/>
        </w:rPr>
        <w:t>l’Institut</w:t>
      </w:r>
      <w:proofErr w:type="spellEnd"/>
      <w:r w:rsidRPr="00A114B6">
        <w:rPr>
          <w:rFonts w:ascii="Arial" w:eastAsia="Times" w:hAnsi="Arial" w:cs="Arial"/>
          <w:i/>
          <w:sz w:val="20"/>
          <w:lang w:val="nl-NL"/>
        </w:rPr>
        <w:t xml:space="preserve"> </w:t>
      </w:r>
      <w:proofErr w:type="spellStart"/>
      <w:r w:rsidRPr="00A114B6">
        <w:rPr>
          <w:rFonts w:ascii="Arial" w:eastAsia="Times" w:hAnsi="Arial" w:cs="Arial"/>
          <w:i/>
          <w:sz w:val="20"/>
          <w:lang w:val="nl-NL"/>
        </w:rPr>
        <w:t>d’Etudes</w:t>
      </w:r>
      <w:proofErr w:type="spellEnd"/>
      <w:r w:rsidRPr="00A114B6">
        <w:rPr>
          <w:rFonts w:ascii="Arial" w:eastAsia="Times" w:hAnsi="Arial" w:cs="Arial"/>
          <w:i/>
          <w:sz w:val="20"/>
          <w:lang w:val="nl-NL"/>
        </w:rPr>
        <w:t xml:space="preserve"> </w:t>
      </w:r>
      <w:proofErr w:type="spellStart"/>
      <w:r w:rsidRPr="00A114B6">
        <w:rPr>
          <w:rFonts w:ascii="Arial" w:eastAsia="Times" w:hAnsi="Arial" w:cs="Arial"/>
          <w:i/>
          <w:sz w:val="20"/>
          <w:lang w:val="nl-NL"/>
        </w:rPr>
        <w:t>Politiques</w:t>
      </w:r>
      <w:proofErr w:type="spellEnd"/>
      <w:r w:rsidRPr="00A114B6">
        <w:rPr>
          <w:rFonts w:ascii="Arial" w:eastAsia="Times" w:hAnsi="Arial" w:cs="Arial"/>
          <w:i/>
          <w:sz w:val="20"/>
          <w:lang w:val="nl-NL"/>
        </w:rPr>
        <w:t xml:space="preserve"> de Paris ». Na zijn studies begint hij in 1989 zijn professionele carrière bij Renault en bekleedt er verschillende functies </w:t>
      </w:r>
      <w:proofErr w:type="gramStart"/>
      <w:r w:rsidRPr="00A114B6">
        <w:rPr>
          <w:rFonts w:ascii="Arial" w:eastAsia="Times" w:hAnsi="Arial" w:cs="Arial"/>
          <w:i/>
          <w:sz w:val="20"/>
          <w:lang w:val="nl-NL"/>
        </w:rPr>
        <w:t>binnen</w:t>
      </w:r>
      <w:proofErr w:type="gramEnd"/>
      <w:r w:rsidRPr="00A114B6">
        <w:rPr>
          <w:rFonts w:ascii="Arial" w:eastAsia="Times" w:hAnsi="Arial" w:cs="Arial"/>
          <w:i/>
          <w:sz w:val="20"/>
          <w:lang w:val="nl-NL"/>
        </w:rPr>
        <w:t xml:space="preserve"> de commerciële afdelingen in Frankrijk en Europa, waarvan drie jaar in Nederland als marketing coördinator. In 2003 wordt hij benoemd tot Marketing Directeur van Renault België Luxemburg. In 2006 keert hij terug naar de hoofdzetel als Commercieel Directeur Bestelwagens bij de Commerciële Directie Bedrijfsvoertuigen. In 2010 wordt hij binnen de Europese Commerciële Directie (G10) benoemd tot Marketing Directeur, vervolgens in 2013 tot Sales Directeur. </w:t>
      </w:r>
      <w:r w:rsidRPr="00880899">
        <w:rPr>
          <w:rFonts w:ascii="Arial" w:eastAsia="Times" w:hAnsi="Arial" w:cs="Arial"/>
          <w:i/>
          <w:sz w:val="20"/>
          <w:lang w:val="nl-NL"/>
        </w:rPr>
        <w:t xml:space="preserve">Jérôme Pannaud is sinds mei 2015 Commercieel Directeur van Renault Rusland. </w:t>
      </w:r>
      <w:r w:rsidRPr="00A114B6">
        <w:rPr>
          <w:rFonts w:ascii="Arial" w:eastAsia="Times" w:hAnsi="Arial" w:cs="Arial"/>
          <w:i/>
          <w:sz w:val="20"/>
          <w:lang w:val="nl-NL"/>
        </w:rPr>
        <w:t>In oktober 2018 wordt hij tot Algemeen Directeur van Renault België Luxemburg benoemd.</w:t>
      </w:r>
    </w:p>
    <w:p w14:paraId="073469C0" w14:textId="77777777" w:rsidR="00550CAA" w:rsidRPr="00A114B6" w:rsidRDefault="00550CAA" w:rsidP="00A114B6">
      <w:pPr>
        <w:spacing w:before="0" w:line="360" w:lineRule="auto"/>
        <w:ind w:left="851"/>
        <w:jc w:val="both"/>
        <w:rPr>
          <w:rFonts w:ascii="Arial" w:eastAsia="Times" w:hAnsi="Arial" w:cs="Arial"/>
          <w:i/>
          <w:sz w:val="20"/>
          <w:lang w:val="nl-NL"/>
        </w:rPr>
      </w:pPr>
    </w:p>
    <w:p w14:paraId="79CA118F" w14:textId="77777777" w:rsidR="00C65DD5" w:rsidRDefault="00C65DD5" w:rsidP="00C65DD5">
      <w:pPr>
        <w:rPr>
          <w:lang w:val="nl-NL"/>
        </w:rPr>
      </w:pPr>
    </w:p>
    <w:p w14:paraId="57EE4A7F" w14:textId="77777777" w:rsidR="00C65DD5" w:rsidRPr="00C65DD5" w:rsidRDefault="00C65DD5" w:rsidP="00A114B6">
      <w:pPr>
        <w:ind w:left="851"/>
        <w:rPr>
          <w:rFonts w:cstheme="minorHAnsi"/>
          <w:b/>
          <w:bCs/>
          <w:sz w:val="16"/>
          <w:szCs w:val="16"/>
          <w:lang w:val="nl-BE"/>
        </w:rPr>
      </w:pPr>
      <w:r w:rsidRPr="00C65DD5">
        <w:rPr>
          <w:b/>
          <w:sz w:val="16"/>
          <w:lang w:val="nl-BE"/>
        </w:rPr>
        <w:t>Over Renault Group</w:t>
      </w:r>
    </w:p>
    <w:p w14:paraId="6BACC0D4" w14:textId="77777777" w:rsidR="00C65DD5" w:rsidRPr="008F05C0" w:rsidRDefault="00C65DD5" w:rsidP="00A114B6">
      <w:pPr>
        <w:spacing w:line="240" w:lineRule="auto"/>
        <w:ind w:left="851"/>
        <w:jc w:val="both"/>
        <w:rPr>
          <w:rFonts w:cstheme="minorHAnsi"/>
          <w:sz w:val="16"/>
          <w:szCs w:val="16"/>
          <w:lang w:val="nl-BE"/>
        </w:rPr>
      </w:pPr>
      <w:r w:rsidRPr="00C65DD5">
        <w:rPr>
          <w:sz w:val="16"/>
          <w:lang w:val="nl-BE"/>
        </w:rPr>
        <w:t xml:space="preserve">Renault Group staat aan de vooravond van een nieuwe mobiliteit. Gesterkt door zijn alliantie met Nissan en Mitsubishi Motors en zijn unieke expertise op het vlak van </w:t>
      </w:r>
      <w:proofErr w:type="spellStart"/>
      <w:r w:rsidRPr="00C65DD5">
        <w:rPr>
          <w:sz w:val="16"/>
          <w:lang w:val="nl-BE"/>
        </w:rPr>
        <w:t>elektrificering</w:t>
      </w:r>
      <w:proofErr w:type="spellEnd"/>
      <w:r w:rsidRPr="00C65DD5">
        <w:rPr>
          <w:sz w:val="16"/>
          <w:lang w:val="nl-BE"/>
        </w:rPr>
        <w:t xml:space="preserve"> kan Renault Group rekenen op de complementariteit van zijn vijf merken – Renault, Dacia, LADA, Alpine en </w:t>
      </w:r>
      <w:proofErr w:type="spellStart"/>
      <w:r w:rsidRPr="00C65DD5">
        <w:rPr>
          <w:sz w:val="16"/>
          <w:lang w:val="nl-BE"/>
        </w:rPr>
        <w:t>Mobilize</w:t>
      </w:r>
      <w:proofErr w:type="spellEnd"/>
      <w:r w:rsidRPr="00C65DD5">
        <w:rPr>
          <w:sz w:val="16"/>
          <w:lang w:val="nl-BE"/>
        </w:rPr>
        <w:t xml:space="preserve"> – en biedt het zijn klanten duurzame en innovatieve mobiliteitsoplossingen. Renault Group is gevestigd in meer dan 130 landen en verkocht in 2021 2,7 miljoen voertuigen. Hij verenigt bijna 160.000 medewerkers die dagelijks zijn bestaansreden belichamen zodat mobiliteit ons dichter bij elkaar kan brengen. Renault Group is klaar voor uitdagingen op de weg en op het circuit en zet zich in voor een ambitieuze en waardevolle transformatie. Die spitst zich toe op de ontwikkeling van nieuwe technologieën en diensten, en van een nieuw gamma voertuigen dat nog competitiever, nog evenwichtiger en geëlektrificeerd is. In lijn met de milieu-uitdagingen heeft Renault Group de ambitie om tegen 2040 koolstofneutraal te zijn in Europa. </w:t>
      </w:r>
      <w:hyperlink r:id="rId11" w:history="1">
        <w:r w:rsidRPr="008F05C0">
          <w:rPr>
            <w:rStyle w:val="Lienhypertexte"/>
            <w:sz w:val="16"/>
            <w:szCs w:val="16"/>
            <w:lang w:val="nl-BE"/>
          </w:rPr>
          <w:t>https://www.renaultgroup.com/</w:t>
        </w:r>
      </w:hyperlink>
      <w:r w:rsidRPr="008F05C0">
        <w:rPr>
          <w:sz w:val="16"/>
          <w:lang w:val="nl-BE"/>
        </w:rPr>
        <w:t xml:space="preserve"> </w:t>
      </w:r>
    </w:p>
    <w:p w14:paraId="5D6E64EC" w14:textId="77777777" w:rsidR="00C65DD5" w:rsidRPr="008F05C0" w:rsidRDefault="00C65DD5" w:rsidP="00A114B6">
      <w:pPr>
        <w:spacing w:line="240" w:lineRule="auto"/>
        <w:ind w:left="851"/>
        <w:rPr>
          <w:rFonts w:cstheme="minorHAnsi"/>
          <w:sz w:val="16"/>
          <w:szCs w:val="16"/>
          <w:lang w:val="nl-BE"/>
        </w:rPr>
      </w:pPr>
    </w:p>
    <w:p w14:paraId="11A3E754" w14:textId="77777777" w:rsidR="00C65DD5" w:rsidRPr="00C65DD5" w:rsidRDefault="00C65DD5" w:rsidP="00164830">
      <w:pPr>
        <w:spacing w:line="240" w:lineRule="auto"/>
        <w:rPr>
          <w:lang w:val="nl-NL"/>
        </w:rPr>
      </w:pPr>
    </w:p>
    <w:sectPr w:rsidR="00C65DD5" w:rsidRPr="00C65DD5" w:rsidSect="00F359D2">
      <w:headerReference w:type="even" r:id="rId12"/>
      <w:headerReference w:type="default" r:id="rId13"/>
      <w:footerReference w:type="even" r:id="rId14"/>
      <w:footerReference w:type="default" r:id="rId15"/>
      <w:headerReference w:type="first" r:id="rId16"/>
      <w:footerReference w:type="first" r:id="rId17"/>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A7FE1" w14:textId="77777777" w:rsidR="00EC437E" w:rsidRDefault="00EC437E" w:rsidP="00A602D8">
      <w:pPr>
        <w:spacing w:before="0" w:line="240" w:lineRule="auto"/>
      </w:pPr>
      <w:r>
        <w:separator/>
      </w:r>
    </w:p>
  </w:endnote>
  <w:endnote w:type="continuationSeparator" w:id="0">
    <w:p w14:paraId="285B38CB" w14:textId="77777777" w:rsidR="00EC437E" w:rsidRDefault="00EC437E" w:rsidP="00A602D8">
      <w:pPr>
        <w:spacing w:before="0" w:line="240" w:lineRule="auto"/>
      </w:pPr>
      <w:r>
        <w:continuationSeparator/>
      </w:r>
    </w:p>
  </w:endnote>
  <w:endnote w:type="continuationNotice" w:id="1">
    <w:p w14:paraId="356F5C68" w14:textId="77777777" w:rsidR="00EC437E" w:rsidRDefault="00EC437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Renault Group">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nault Group Semibold">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60097" w14:textId="77777777" w:rsidR="008F05C0" w:rsidRDefault="008F05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6125C" w14:textId="560AEC13" w:rsidR="00554C0B" w:rsidRPr="000F5BDF" w:rsidRDefault="0060746A" w:rsidP="0060746A">
    <w:pPr>
      <w:pStyle w:val="Pieddepage"/>
    </w:pPr>
    <w:r w:rsidRPr="000F5BDF">
      <w:rPr>
        <w:rFonts w:eastAsia="Times" w:cs="Arial"/>
        <w:b/>
        <w:bCs/>
        <w:noProof/>
        <w:sz w:val="20"/>
        <w:lang w:val="nl-BE"/>
      </w:rPr>
      <w:t>Renault België Luxemburg – Directie Communicatie</w:t>
    </w:r>
    <w:r w:rsidRPr="000F5BDF">
      <w:rPr>
        <w:rFonts w:eastAsia="Times" w:cs="Arial"/>
        <w:b/>
        <w:bCs/>
        <w:noProof/>
        <w:sz w:val="20"/>
        <w:lang w:val="nl-BE"/>
      </w:rPr>
      <w:br/>
    </w:r>
    <w:r w:rsidRPr="000F5BDF">
      <w:rPr>
        <w:rFonts w:eastAsia="Times" w:cs="Arial"/>
        <w:bCs/>
        <w:noProof/>
        <w:sz w:val="20"/>
        <w:lang w:val="nl-BE"/>
      </w:rPr>
      <w:t>Mozartlaan 20, 1620 Drogenbos</w:t>
    </w:r>
    <w:r w:rsidRPr="000F5BDF">
      <w:rPr>
        <w:rFonts w:eastAsia="Times" w:cs="Arial"/>
        <w:b/>
        <w:bCs/>
        <w:noProof/>
        <w:sz w:val="20"/>
        <w:lang w:val="nl-BE"/>
      </w:rPr>
      <w:br/>
    </w:r>
    <w:r w:rsidRPr="000F5BDF">
      <w:rPr>
        <w:rFonts w:eastAsia="Times" w:cs="Arial"/>
        <w:noProof/>
        <w:sz w:val="20"/>
        <w:lang w:val="nl-BE"/>
      </w:rPr>
      <w:t>Tel.: + 32 (0)2 334 78 51</w:t>
    </w:r>
    <w:r w:rsidRPr="000F5BDF">
      <w:rPr>
        <w:rFonts w:eastAsia="Times" w:cs="Arial"/>
        <w:b/>
        <w:bCs/>
        <w:noProof/>
        <w:sz w:val="20"/>
        <w:lang w:val="nl-BE"/>
      </w:rPr>
      <w:br/>
    </w:r>
    <w:r w:rsidRPr="000F5BDF">
      <w:rPr>
        <w:rFonts w:eastAsia="Times" w:cs="Arial"/>
        <w:noProof/>
        <w:sz w:val="20"/>
        <w:lang w:val="pt-BR"/>
      </w:rPr>
      <w:t xml:space="preserve">Site : </w:t>
    </w:r>
    <w:hyperlink r:id="rId1" w:history="1">
      <w:r w:rsidRPr="000F5BDF">
        <w:rPr>
          <w:rFonts w:eastAsia="Times" w:cs="Arial"/>
          <w:noProof/>
          <w:color w:val="0000FF"/>
          <w:sz w:val="20"/>
          <w:u w:val="single"/>
          <w:lang w:val="pt-BR"/>
        </w:rPr>
        <w:t>www.renault.</w:t>
      </w:r>
      <w:r w:rsidRPr="000F5BDF">
        <w:rPr>
          <w:rFonts w:eastAsia="Times" w:cs="Arial"/>
          <w:noProof/>
          <w:color w:val="0000FF"/>
          <w:sz w:val="20"/>
          <w:u w:val="single"/>
          <w:lang w:val="nl-BE"/>
        </w:rPr>
        <w:t>be</w:t>
      </w:r>
    </w:hyperlink>
    <w:r w:rsidRPr="000F5BDF">
      <w:rPr>
        <w:rFonts w:eastAsia="Times" w:cs="Arial"/>
        <w:noProof/>
        <w:sz w:val="20"/>
        <w:lang w:val="pt-BR"/>
      </w:rPr>
      <w:t xml:space="preserve"> en </w:t>
    </w:r>
    <w:r w:rsidRPr="000F5BDF">
      <w:rPr>
        <w:rFonts w:eastAsia="Calibri" w:cs="Arial"/>
        <w:noProof/>
        <w:sz w:val="20"/>
      </w:rPr>
      <w:t xml:space="preserve"> </w:t>
    </w:r>
    <w:hyperlink r:id="rId2" w:history="1">
      <w:r w:rsidR="00AF3676" w:rsidRPr="008F05C0">
        <w:rPr>
          <w:rFonts w:eastAsia="Times New Roman" w:cs="Arial"/>
          <w:noProof/>
          <w:color w:val="0000FF"/>
          <w:sz w:val="20"/>
          <w:u w:val="single"/>
          <w:lang w:val="fr-BE" w:eastAsia="fr-BE"/>
        </w:rPr>
        <w:t>https://be.media.renaultgroup.com/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554C0B" w14:paraId="0EE814FB" w14:textId="77777777" w:rsidTr="007D3970">
      <w:tc>
        <w:tcPr>
          <w:tcW w:w="1560" w:type="dxa"/>
        </w:tcPr>
        <w:p w14:paraId="417388DE" w14:textId="77777777" w:rsidR="00554C0B" w:rsidRPr="007D3970" w:rsidRDefault="00554C0B">
          <w:pPr>
            <w:pStyle w:val="Pieddepage"/>
            <w:rPr>
              <w:b/>
              <w:sz w:val="16"/>
              <w:szCs w:val="16"/>
            </w:rPr>
          </w:pPr>
          <w:r w:rsidRPr="007D3970">
            <w:rPr>
              <w:b/>
              <w:sz w:val="16"/>
              <w:szCs w:val="16"/>
            </w:rPr>
            <w:t>RENAULT PRESS</w:t>
          </w:r>
        </w:p>
      </w:tc>
      <w:tc>
        <w:tcPr>
          <w:tcW w:w="8079" w:type="dxa"/>
        </w:tcPr>
        <w:p w14:paraId="0856969A" w14:textId="77777777" w:rsidR="00554C0B" w:rsidRPr="00880899" w:rsidRDefault="00554C0B" w:rsidP="007D3970">
          <w:pPr>
            <w:pStyle w:val="Pieddepage"/>
            <w:rPr>
              <w:lang w:val="de-DE"/>
            </w:rPr>
          </w:pPr>
          <w:r w:rsidRPr="00880899">
            <w:rPr>
              <w:lang w:val="de-DE"/>
            </w:rPr>
            <w:t>+33 0 00 00 00</w:t>
          </w:r>
        </w:p>
        <w:p w14:paraId="7CDC4ABD" w14:textId="77777777" w:rsidR="00554C0B" w:rsidRPr="00880899" w:rsidRDefault="00554C0B" w:rsidP="007D3970">
          <w:pPr>
            <w:pStyle w:val="Pieddepage"/>
            <w:rPr>
              <w:lang w:val="de-DE"/>
            </w:rPr>
          </w:pPr>
          <w:r w:rsidRPr="00880899">
            <w:rPr>
              <w:lang w:val="de-DE"/>
            </w:rPr>
            <w:t xml:space="preserve">media.renault@renault.fr </w:t>
          </w:r>
        </w:p>
        <w:p w14:paraId="2A2C28BA" w14:textId="77777777" w:rsidR="00554C0B" w:rsidRPr="00880899" w:rsidRDefault="00554C0B" w:rsidP="007D3970">
          <w:pPr>
            <w:pStyle w:val="Pieddepage"/>
            <w:rPr>
              <w:lang w:val="de-DE"/>
            </w:rPr>
          </w:pPr>
          <w:r w:rsidRPr="00880899">
            <w:rPr>
              <w:lang w:val="de-DE"/>
            </w:rPr>
            <w:t>mediarenault.com</w:t>
          </w:r>
        </w:p>
      </w:tc>
      <w:tc>
        <w:tcPr>
          <w:tcW w:w="555" w:type="dxa"/>
        </w:tcPr>
        <w:p w14:paraId="7B2328FB" w14:textId="77777777" w:rsidR="00554C0B" w:rsidRPr="007D3970" w:rsidRDefault="00554C0B" w:rsidP="007D3970">
          <w:pPr>
            <w:pStyle w:val="Pieddepage"/>
            <w:jc w:val="right"/>
            <w:rPr>
              <w:b/>
            </w:rPr>
          </w:pPr>
          <w:r w:rsidRPr="007D3970">
            <w:rPr>
              <w:rStyle w:val="Numrodepage"/>
              <w:b/>
            </w:rPr>
            <w:fldChar w:fldCharType="begin"/>
          </w:r>
          <w:r w:rsidRPr="007D3970">
            <w:rPr>
              <w:rStyle w:val="Numrodepage"/>
              <w:b/>
            </w:rPr>
            <w:instrText xml:space="preserve"> PAGE </w:instrText>
          </w:r>
          <w:r w:rsidRPr="007D3970">
            <w:rPr>
              <w:rStyle w:val="Numrodepage"/>
              <w:b/>
            </w:rPr>
            <w:fldChar w:fldCharType="separate"/>
          </w:r>
          <w:r>
            <w:rPr>
              <w:rStyle w:val="Numrodepage"/>
              <w:b/>
              <w:noProof/>
            </w:rPr>
            <w:t>1</w:t>
          </w:r>
          <w:r w:rsidRPr="007D3970">
            <w:rPr>
              <w:rStyle w:val="Numrodepage"/>
              <w:b/>
            </w:rPr>
            <w:fldChar w:fldCharType="end"/>
          </w:r>
        </w:p>
      </w:tc>
    </w:tr>
  </w:tbl>
  <w:p w14:paraId="787994F5" w14:textId="77777777" w:rsidR="00554C0B" w:rsidRPr="007D3970" w:rsidRDefault="00554C0B" w:rsidP="007D3970">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995B6" w14:textId="77777777" w:rsidR="00EC437E" w:rsidRDefault="00EC437E" w:rsidP="00A602D8">
      <w:pPr>
        <w:spacing w:before="0" w:line="240" w:lineRule="auto"/>
      </w:pPr>
      <w:r>
        <w:separator/>
      </w:r>
    </w:p>
  </w:footnote>
  <w:footnote w:type="continuationSeparator" w:id="0">
    <w:p w14:paraId="403863FB" w14:textId="77777777" w:rsidR="00EC437E" w:rsidRDefault="00EC437E" w:rsidP="00A602D8">
      <w:pPr>
        <w:spacing w:before="0" w:line="240" w:lineRule="auto"/>
      </w:pPr>
      <w:r>
        <w:continuationSeparator/>
      </w:r>
    </w:p>
  </w:footnote>
  <w:footnote w:type="continuationNotice" w:id="1">
    <w:p w14:paraId="636CB93B" w14:textId="77777777" w:rsidR="00EC437E" w:rsidRDefault="00EC437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C1107" w14:textId="77777777" w:rsidR="008F05C0" w:rsidRDefault="008F05C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0E983" w14:textId="77777777" w:rsidR="00554C0B" w:rsidRDefault="00554C0B" w:rsidP="00F22D0C">
    <w:pPr>
      <w:pStyle w:val="En-tte"/>
      <w:pBdr>
        <w:bottom w:val="single" w:sz="8" w:space="15" w:color="auto"/>
      </w:pBdr>
    </w:pPr>
    <w:r>
      <w:rPr>
        <w:noProof/>
        <w:lang w:eastAsia="fr-FR"/>
      </w:rPr>
      <w:drawing>
        <wp:inline distT="0" distB="0" distL="0" distR="0" wp14:anchorId="2D332B88" wp14:editId="1F19BCCD">
          <wp:extent cx="972000" cy="4397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DD613" w14:textId="77777777" w:rsidR="00554C0B" w:rsidRDefault="00554C0B" w:rsidP="00F22D0C">
    <w:pPr>
      <w:pStyle w:val="En-tte"/>
      <w:pBdr>
        <w:bottom w:val="single" w:sz="8" w:space="15" w:color="auto"/>
      </w:pBdr>
    </w:pPr>
    <w:r>
      <w:rPr>
        <w:noProof/>
        <w:lang w:eastAsia="fr-FR"/>
      </w:rPr>
      <w:drawing>
        <wp:inline distT="0" distB="0" distL="0" distR="0" wp14:anchorId="396CC762" wp14:editId="1D29DC4F">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7F03219"/>
    <w:multiLevelType w:val="hybridMultilevel"/>
    <w:tmpl w:val="464E8678"/>
    <w:lvl w:ilvl="0" w:tplc="5D249656">
      <w:start w:val="23"/>
      <w:numFmt w:val="bullet"/>
      <w:lvlText w:val="-"/>
      <w:lvlJc w:val="left"/>
      <w:pPr>
        <w:ind w:left="720" w:hanging="360"/>
      </w:pPr>
      <w:rPr>
        <w:rFonts w:ascii="Renault Group" w:eastAsia="Renault Group" w:hAnsi="Renault Group"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5D7A21"/>
    <w:multiLevelType w:val="hybridMultilevel"/>
    <w:tmpl w:val="736C576C"/>
    <w:lvl w:ilvl="0" w:tplc="892259CC">
      <w:numFmt w:val="bullet"/>
      <w:lvlText w:val="-"/>
      <w:lvlJc w:val="left"/>
      <w:pPr>
        <w:ind w:left="720" w:hanging="360"/>
      </w:pPr>
      <w:rPr>
        <w:rFonts w:ascii="Renault Group" w:eastAsiaTheme="minorHAnsi" w:hAnsi="Renault Group"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7B67534"/>
    <w:multiLevelType w:val="hybridMultilevel"/>
    <w:tmpl w:val="4EBC0026"/>
    <w:lvl w:ilvl="0" w:tplc="5D249656">
      <w:start w:val="23"/>
      <w:numFmt w:val="bullet"/>
      <w:lvlText w:val="-"/>
      <w:lvlJc w:val="left"/>
      <w:pPr>
        <w:ind w:left="720" w:hanging="360"/>
      </w:pPr>
      <w:rPr>
        <w:rFonts w:ascii="Renault Group" w:eastAsia="Renault Group" w:hAnsi="Renault Group"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F0447C"/>
    <w:multiLevelType w:val="hybridMultilevel"/>
    <w:tmpl w:val="AACE200E"/>
    <w:lvl w:ilvl="0" w:tplc="91EC8F7A">
      <w:numFmt w:val="bullet"/>
      <w:lvlText w:val="-"/>
      <w:lvlJc w:val="left"/>
      <w:pPr>
        <w:ind w:left="720" w:hanging="360"/>
      </w:pPr>
      <w:rPr>
        <w:rFonts w:ascii="Renault Group" w:eastAsiaTheme="minorHAnsi" w:hAnsi="Renault Group"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7"/>
  </w:num>
  <w:num w:numId="13">
    <w:abstractNumId w:val="16"/>
  </w:num>
  <w:num w:numId="14">
    <w:abstractNumId w:val="19"/>
  </w:num>
  <w:num w:numId="15">
    <w:abstractNumId w:val="20"/>
  </w:num>
  <w:num w:numId="16">
    <w:abstractNumId w:val="10"/>
  </w:num>
  <w:num w:numId="17">
    <w:abstractNumId w:val="14"/>
  </w:num>
  <w:num w:numId="18">
    <w:abstractNumId w:val="12"/>
  </w:num>
  <w:num w:numId="19">
    <w:abstractNumId w:val="11"/>
  </w:num>
  <w:num w:numId="20">
    <w:abstractNumId w:val="1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1EAB"/>
    <w:rsid w:val="00003895"/>
    <w:rsid w:val="00006E88"/>
    <w:rsid w:val="00006F5A"/>
    <w:rsid w:val="00007AF4"/>
    <w:rsid w:val="00013EFE"/>
    <w:rsid w:val="0002683C"/>
    <w:rsid w:val="00026AE9"/>
    <w:rsid w:val="00031C67"/>
    <w:rsid w:val="00033600"/>
    <w:rsid w:val="000501F2"/>
    <w:rsid w:val="00057DD0"/>
    <w:rsid w:val="00087566"/>
    <w:rsid w:val="00091C0F"/>
    <w:rsid w:val="000C321F"/>
    <w:rsid w:val="000D4D74"/>
    <w:rsid w:val="000D7435"/>
    <w:rsid w:val="000F5BDF"/>
    <w:rsid w:val="001036CD"/>
    <w:rsid w:val="001230D0"/>
    <w:rsid w:val="00164830"/>
    <w:rsid w:val="00170D64"/>
    <w:rsid w:val="00172806"/>
    <w:rsid w:val="001814C1"/>
    <w:rsid w:val="001B591C"/>
    <w:rsid w:val="001C432F"/>
    <w:rsid w:val="001D506E"/>
    <w:rsid w:val="001F05FE"/>
    <w:rsid w:val="00226D1B"/>
    <w:rsid w:val="00233353"/>
    <w:rsid w:val="00241D17"/>
    <w:rsid w:val="0028365C"/>
    <w:rsid w:val="002836DD"/>
    <w:rsid w:val="00293E0C"/>
    <w:rsid w:val="002A19D7"/>
    <w:rsid w:val="002B7303"/>
    <w:rsid w:val="002B7340"/>
    <w:rsid w:val="002C2F20"/>
    <w:rsid w:val="002C508D"/>
    <w:rsid w:val="002C5B84"/>
    <w:rsid w:val="002E2E49"/>
    <w:rsid w:val="0030657F"/>
    <w:rsid w:val="0034053C"/>
    <w:rsid w:val="00351C76"/>
    <w:rsid w:val="003531B5"/>
    <w:rsid w:val="003746AD"/>
    <w:rsid w:val="003864AD"/>
    <w:rsid w:val="00397D03"/>
    <w:rsid w:val="003A1145"/>
    <w:rsid w:val="003B367C"/>
    <w:rsid w:val="003C063E"/>
    <w:rsid w:val="003D4D16"/>
    <w:rsid w:val="003E68CC"/>
    <w:rsid w:val="004022B4"/>
    <w:rsid w:val="00425677"/>
    <w:rsid w:val="00433EDD"/>
    <w:rsid w:val="0044219E"/>
    <w:rsid w:val="00445BF1"/>
    <w:rsid w:val="0045216F"/>
    <w:rsid w:val="004566FC"/>
    <w:rsid w:val="0046176B"/>
    <w:rsid w:val="00467F26"/>
    <w:rsid w:val="004A0063"/>
    <w:rsid w:val="004B03DA"/>
    <w:rsid w:val="004B761B"/>
    <w:rsid w:val="004D2F49"/>
    <w:rsid w:val="004E280E"/>
    <w:rsid w:val="004F3B14"/>
    <w:rsid w:val="005176D9"/>
    <w:rsid w:val="00520E8D"/>
    <w:rsid w:val="0052448A"/>
    <w:rsid w:val="00544345"/>
    <w:rsid w:val="00545DD0"/>
    <w:rsid w:val="00550CAA"/>
    <w:rsid w:val="00554C0B"/>
    <w:rsid w:val="00557380"/>
    <w:rsid w:val="005732EA"/>
    <w:rsid w:val="00573F62"/>
    <w:rsid w:val="005B10DA"/>
    <w:rsid w:val="005C775F"/>
    <w:rsid w:val="005E2E63"/>
    <w:rsid w:val="00605E29"/>
    <w:rsid w:val="0060746A"/>
    <w:rsid w:val="0061206E"/>
    <w:rsid w:val="0061682B"/>
    <w:rsid w:val="0063379F"/>
    <w:rsid w:val="00642390"/>
    <w:rsid w:val="00646166"/>
    <w:rsid w:val="00653396"/>
    <w:rsid w:val="00655A10"/>
    <w:rsid w:val="00657081"/>
    <w:rsid w:val="00682310"/>
    <w:rsid w:val="00682D2F"/>
    <w:rsid w:val="006B5C7E"/>
    <w:rsid w:val="006B5FB4"/>
    <w:rsid w:val="006C506D"/>
    <w:rsid w:val="006D374D"/>
    <w:rsid w:val="006E27BF"/>
    <w:rsid w:val="006F3E46"/>
    <w:rsid w:val="00705A01"/>
    <w:rsid w:val="00705F82"/>
    <w:rsid w:val="00746001"/>
    <w:rsid w:val="00755CD5"/>
    <w:rsid w:val="00767155"/>
    <w:rsid w:val="007A46E2"/>
    <w:rsid w:val="007C3991"/>
    <w:rsid w:val="007C61B0"/>
    <w:rsid w:val="007C7E4A"/>
    <w:rsid w:val="007D3970"/>
    <w:rsid w:val="007E152F"/>
    <w:rsid w:val="007E317D"/>
    <w:rsid w:val="007E4F11"/>
    <w:rsid w:val="007F68D2"/>
    <w:rsid w:val="0080313B"/>
    <w:rsid w:val="00805FAA"/>
    <w:rsid w:val="008124BD"/>
    <w:rsid w:val="00814CBC"/>
    <w:rsid w:val="00815B14"/>
    <w:rsid w:val="0081689C"/>
    <w:rsid w:val="00826A82"/>
    <w:rsid w:val="00833877"/>
    <w:rsid w:val="008430E7"/>
    <w:rsid w:val="00844956"/>
    <w:rsid w:val="0086168B"/>
    <w:rsid w:val="00872FC1"/>
    <w:rsid w:val="00877117"/>
    <w:rsid w:val="00877FF3"/>
    <w:rsid w:val="00880899"/>
    <w:rsid w:val="008B37EF"/>
    <w:rsid w:val="008C3A08"/>
    <w:rsid w:val="008C7E44"/>
    <w:rsid w:val="008E278E"/>
    <w:rsid w:val="008E2A6E"/>
    <w:rsid w:val="008F05C0"/>
    <w:rsid w:val="008F0F07"/>
    <w:rsid w:val="008F2A13"/>
    <w:rsid w:val="00961657"/>
    <w:rsid w:val="00966C87"/>
    <w:rsid w:val="0096767F"/>
    <w:rsid w:val="00983616"/>
    <w:rsid w:val="00986599"/>
    <w:rsid w:val="009968C5"/>
    <w:rsid w:val="009A19A1"/>
    <w:rsid w:val="009A23AB"/>
    <w:rsid w:val="009B6331"/>
    <w:rsid w:val="009D180E"/>
    <w:rsid w:val="009E0351"/>
    <w:rsid w:val="009E5C5E"/>
    <w:rsid w:val="009F351D"/>
    <w:rsid w:val="00A012DB"/>
    <w:rsid w:val="00A02FD5"/>
    <w:rsid w:val="00A10CE9"/>
    <w:rsid w:val="00A114B6"/>
    <w:rsid w:val="00A13141"/>
    <w:rsid w:val="00A31BF6"/>
    <w:rsid w:val="00A418D2"/>
    <w:rsid w:val="00A508EC"/>
    <w:rsid w:val="00A602D8"/>
    <w:rsid w:val="00A86EC8"/>
    <w:rsid w:val="00AC4842"/>
    <w:rsid w:val="00AD772A"/>
    <w:rsid w:val="00AF3676"/>
    <w:rsid w:val="00B15F68"/>
    <w:rsid w:val="00B32F4C"/>
    <w:rsid w:val="00B370D2"/>
    <w:rsid w:val="00B556B5"/>
    <w:rsid w:val="00B64F18"/>
    <w:rsid w:val="00B6505E"/>
    <w:rsid w:val="00B85FA9"/>
    <w:rsid w:val="00B92FB1"/>
    <w:rsid w:val="00BA652B"/>
    <w:rsid w:val="00BF6D03"/>
    <w:rsid w:val="00C10E75"/>
    <w:rsid w:val="00C21B90"/>
    <w:rsid w:val="00C31F14"/>
    <w:rsid w:val="00C32FD5"/>
    <w:rsid w:val="00C37FBD"/>
    <w:rsid w:val="00C439C6"/>
    <w:rsid w:val="00C62190"/>
    <w:rsid w:val="00C64900"/>
    <w:rsid w:val="00C64A3A"/>
    <w:rsid w:val="00C65DD5"/>
    <w:rsid w:val="00C6758B"/>
    <w:rsid w:val="00C76C9C"/>
    <w:rsid w:val="00C8105C"/>
    <w:rsid w:val="00CA5361"/>
    <w:rsid w:val="00CB4F80"/>
    <w:rsid w:val="00CF260D"/>
    <w:rsid w:val="00CF6031"/>
    <w:rsid w:val="00CF6B83"/>
    <w:rsid w:val="00D04052"/>
    <w:rsid w:val="00D265D9"/>
    <w:rsid w:val="00D54C2A"/>
    <w:rsid w:val="00D813A3"/>
    <w:rsid w:val="00DA0554"/>
    <w:rsid w:val="00DA18FB"/>
    <w:rsid w:val="00DA27E1"/>
    <w:rsid w:val="00DC7837"/>
    <w:rsid w:val="00DC7D93"/>
    <w:rsid w:val="00DE1443"/>
    <w:rsid w:val="00DE72B9"/>
    <w:rsid w:val="00E27DE3"/>
    <w:rsid w:val="00E35CC3"/>
    <w:rsid w:val="00E66807"/>
    <w:rsid w:val="00E74951"/>
    <w:rsid w:val="00E81176"/>
    <w:rsid w:val="00EA248C"/>
    <w:rsid w:val="00EA5314"/>
    <w:rsid w:val="00EC437E"/>
    <w:rsid w:val="00EE0D2D"/>
    <w:rsid w:val="00F02012"/>
    <w:rsid w:val="00F22D0C"/>
    <w:rsid w:val="00F2694F"/>
    <w:rsid w:val="00F359D2"/>
    <w:rsid w:val="00F46A88"/>
    <w:rsid w:val="00F5284E"/>
    <w:rsid w:val="00F851A9"/>
    <w:rsid w:val="00F97755"/>
    <w:rsid w:val="00FA062C"/>
    <w:rsid w:val="00FC0E88"/>
    <w:rsid w:val="00FC2B59"/>
    <w:rsid w:val="00FD4AF4"/>
    <w:rsid w:val="00FD6CFC"/>
    <w:rsid w:val="00FF1322"/>
    <w:rsid w:val="00FF5F2A"/>
    <w:rsid w:val="00FF6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B4351F"/>
  <w15:chartTrackingRefBased/>
  <w15:docId w15:val="{D927BC6E-2916-4D19-AD50-52FD562F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E88"/>
    <w:pPr>
      <w:spacing w:before="120" w:line="288" w:lineRule="auto"/>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F22D0C"/>
    <w:pPr>
      <w:spacing w:before="0" w:line="240" w:lineRule="auto"/>
    </w:pPr>
    <w:rPr>
      <w:sz w:val="14"/>
    </w:rPr>
  </w:style>
  <w:style w:type="character" w:customStyle="1" w:styleId="En-tteCar">
    <w:name w:val="En-tête Car"/>
    <w:basedOn w:val="Policepardfaut"/>
    <w:link w:val="En-tte"/>
    <w:uiPriority w:val="99"/>
    <w:semiHidden/>
    <w:rsid w:val="008C7E44"/>
    <w:rPr>
      <w:sz w:val="14"/>
    </w:rPr>
  </w:style>
  <w:style w:type="paragraph" w:styleId="Pieddepage">
    <w:name w:val="footer"/>
    <w:basedOn w:val="Normal"/>
    <w:link w:val="PieddepageCar"/>
    <w:uiPriority w:val="99"/>
    <w:rsid w:val="007D3970"/>
    <w:pPr>
      <w:spacing w:before="0" w:line="240" w:lineRule="auto"/>
    </w:pPr>
    <w:rPr>
      <w:sz w:val="14"/>
    </w:rPr>
  </w:style>
  <w:style w:type="character" w:customStyle="1" w:styleId="PieddepageCar">
    <w:name w:val="Pied de page Car"/>
    <w:basedOn w:val="Policepardfaut"/>
    <w:link w:val="Pieddepage"/>
    <w:uiPriority w:val="99"/>
    <w:rsid w:val="008C7E44"/>
    <w:rPr>
      <w:sz w:val="14"/>
    </w:rPr>
  </w:style>
  <w:style w:type="table" w:styleId="Grilledutableau">
    <w:name w:val="Table Grid"/>
    <w:basedOn w:val="TableauNormal"/>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rsid w:val="00DA0554"/>
    <w:rPr>
      <w:color w:val="988C7F" w:themeColor="background2"/>
      <w:u w:val="none"/>
    </w:rPr>
  </w:style>
  <w:style w:type="character" w:styleId="Numrodepage">
    <w:name w:val="page number"/>
    <w:basedOn w:val="Policepardfaut"/>
    <w:uiPriority w:val="99"/>
    <w:semiHidden/>
    <w:rsid w:val="007D3970"/>
  </w:style>
  <w:style w:type="character" w:styleId="Lienhypertextesuivivisit">
    <w:name w:val="FollowedHyperlink"/>
    <w:basedOn w:val="Policepardfaut"/>
    <w:uiPriority w:val="99"/>
    <w:semiHidden/>
    <w:rsid w:val="00DA0554"/>
    <w:rPr>
      <w:color w:val="988C7F" w:themeColor="background2"/>
      <w:u w:val="none"/>
    </w:rPr>
  </w:style>
  <w:style w:type="paragraph" w:customStyle="1" w:styleId="RGTitreCP">
    <w:name w:val="RG_Titre CP"/>
    <w:basedOn w:val="Normal"/>
    <w:next w:val="Normal"/>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Normal"/>
    <w:next w:val="Normal"/>
    <w:uiPriority w:val="3"/>
    <w:qFormat/>
    <w:rsid w:val="00573F62"/>
    <w:pPr>
      <w:keepNext/>
      <w:spacing w:before="360" w:after="240" w:line="240" w:lineRule="auto"/>
      <w:outlineLvl w:val="0"/>
    </w:pPr>
    <w:rPr>
      <w:color w:val="2E2ECA" w:themeColor="text2"/>
      <w:sz w:val="32"/>
      <w:szCs w:val="32"/>
    </w:rPr>
  </w:style>
  <w:style w:type="character" w:styleId="Textedelespacerserv">
    <w:name w:val="Placeholder Text"/>
    <w:basedOn w:val="Policepardfaut"/>
    <w:uiPriority w:val="99"/>
    <w:semiHidden/>
    <w:rsid w:val="008C7E44"/>
    <w:rPr>
      <w:color w:val="808080"/>
    </w:rPr>
  </w:style>
  <w:style w:type="paragraph" w:customStyle="1" w:styleId="RGTitre2">
    <w:name w:val="RG_Titre 2"/>
    <w:basedOn w:val="Normal"/>
    <w:next w:val="Normal"/>
    <w:uiPriority w:val="3"/>
    <w:qFormat/>
    <w:rsid w:val="008C7E44"/>
    <w:pPr>
      <w:keepNext/>
      <w:spacing w:before="240" w:after="240" w:line="240" w:lineRule="auto"/>
      <w:outlineLvl w:val="1"/>
    </w:pPr>
    <w:rPr>
      <w:b/>
      <w:sz w:val="24"/>
      <w:szCs w:val="24"/>
    </w:rPr>
  </w:style>
  <w:style w:type="paragraph" w:customStyle="1" w:styleId="RGNote">
    <w:name w:val="RG_Note"/>
    <w:basedOn w:val="Normal"/>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Normal"/>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Normal"/>
    <w:uiPriority w:val="4"/>
    <w:qFormat/>
    <w:rsid w:val="00FC0E88"/>
    <w:pPr>
      <w:numPr>
        <w:numId w:val="11"/>
      </w:numPr>
      <w:ind w:left="624" w:hanging="170"/>
    </w:pPr>
  </w:style>
  <w:style w:type="paragraph" w:customStyle="1" w:styleId="RGPuce2">
    <w:name w:val="RG_Puce 2"/>
    <w:basedOn w:val="Normal"/>
    <w:uiPriority w:val="4"/>
    <w:qFormat/>
    <w:rsid w:val="00FC0E88"/>
    <w:pPr>
      <w:numPr>
        <w:ilvl w:val="1"/>
        <w:numId w:val="11"/>
      </w:numPr>
      <w:ind w:left="1191"/>
      <w:contextualSpacing/>
    </w:pPr>
  </w:style>
  <w:style w:type="paragraph" w:customStyle="1" w:styleId="RGTitre3">
    <w:name w:val="RG_Titre 3"/>
    <w:basedOn w:val="Normal"/>
    <w:next w:val="Normal"/>
    <w:uiPriority w:val="3"/>
    <w:qFormat/>
    <w:rsid w:val="00FC0E88"/>
    <w:pPr>
      <w:keepNext/>
      <w:spacing w:before="240" w:after="240"/>
    </w:pPr>
    <w:rPr>
      <w:b/>
      <w:color w:val="988C7F" w:themeColor="background2"/>
      <w:sz w:val="24"/>
      <w:szCs w:val="24"/>
    </w:rPr>
  </w:style>
  <w:style w:type="paragraph" w:customStyle="1" w:styleId="RGApropos">
    <w:name w:val="RG_A propos"/>
    <w:basedOn w:val="Normal"/>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Mentionnonrsolue">
    <w:name w:val="Unresolved Mention"/>
    <w:basedOn w:val="Policepardfaut"/>
    <w:uiPriority w:val="99"/>
    <w:semiHidden/>
    <w:unhideWhenUsed/>
    <w:rsid w:val="0046176B"/>
    <w:rPr>
      <w:color w:val="605E5C"/>
      <w:shd w:val="clear" w:color="auto" w:fill="E1DFDD"/>
    </w:rPr>
  </w:style>
  <w:style w:type="paragraph" w:styleId="Paragraphedeliste">
    <w:name w:val="List Paragraph"/>
    <w:basedOn w:val="Normal"/>
    <w:uiPriority w:val="34"/>
    <w:qFormat/>
    <w:rsid w:val="00C76C9C"/>
    <w:pPr>
      <w:ind w:left="720"/>
      <w:contextualSpacing/>
    </w:pPr>
  </w:style>
  <w:style w:type="character" w:customStyle="1" w:styleId="normaltextrun">
    <w:name w:val="normaltextrun"/>
    <w:basedOn w:val="Policepardfaut"/>
    <w:rsid w:val="00B15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534732171">
      <w:bodyDiv w:val="1"/>
      <w:marLeft w:val="0"/>
      <w:marRight w:val="0"/>
      <w:marTop w:val="0"/>
      <w:marBottom w:val="0"/>
      <w:divBdr>
        <w:top w:val="none" w:sz="0" w:space="0" w:color="auto"/>
        <w:left w:val="none" w:sz="0" w:space="0" w:color="auto"/>
        <w:bottom w:val="none" w:sz="0" w:space="0" w:color="auto"/>
        <w:right w:val="none" w:sz="0" w:space="0" w:color="auto"/>
      </w:divBdr>
    </w:div>
    <w:div w:id="929125360">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be-nl.media.renaultgroup.com/" TargetMode="External"/><Relationship Id="rId1" Type="http://schemas.openxmlformats.org/officeDocument/2006/relationships/hyperlink" Target="http://www.renault.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7033FD51CA404E9145E22F885B0372"/>
        <w:category>
          <w:name w:val="Général"/>
          <w:gallery w:val="placeholder"/>
        </w:category>
        <w:types>
          <w:type w:val="bbPlcHdr"/>
        </w:types>
        <w:behaviors>
          <w:behavior w:val="content"/>
        </w:behaviors>
        <w:guid w:val="{BCC264F1-BE90-7846-B601-55116A072F1F}"/>
      </w:docPartPr>
      <w:docPartBody>
        <w:p w:rsidR="008116ED" w:rsidRDefault="00CD2F3C">
          <w:pPr>
            <w:pStyle w:val="627033FD51CA404E9145E22F885B0372"/>
          </w:pPr>
          <w:r w:rsidRPr="00021D16">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Renault Group">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nault Group Semibold">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3C"/>
    <w:rsid w:val="000C5183"/>
    <w:rsid w:val="002B4021"/>
    <w:rsid w:val="00364846"/>
    <w:rsid w:val="00425C5C"/>
    <w:rsid w:val="005E31E5"/>
    <w:rsid w:val="0060224E"/>
    <w:rsid w:val="006F3486"/>
    <w:rsid w:val="007576FE"/>
    <w:rsid w:val="008116ED"/>
    <w:rsid w:val="009159F9"/>
    <w:rsid w:val="00936584"/>
    <w:rsid w:val="009460F9"/>
    <w:rsid w:val="009C748D"/>
    <w:rsid w:val="00B21D01"/>
    <w:rsid w:val="00B302F8"/>
    <w:rsid w:val="00BB4908"/>
    <w:rsid w:val="00CC7198"/>
    <w:rsid w:val="00CD2F3C"/>
    <w:rsid w:val="00DC52EB"/>
    <w:rsid w:val="00E90E77"/>
    <w:rsid w:val="00FB2F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627033FD51CA404E9145E22F885B0372">
    <w:name w:val="627033FD51CA404E9145E22F885B0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eate a new document." ma:contentTypeScope="" ma:versionID="83ab869f08e48c288b57fdb8bb027535">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2532c053d614c9bb4a060e9110dbf90a"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97D31-1397-4EEB-94F1-90A119397FCD}">
  <ds:schemaRefs>
    <ds:schemaRef ds:uri="http://schemas.microsoft.com/sharepoint/v3/contenttype/forms"/>
  </ds:schemaRefs>
</ds:datastoreItem>
</file>

<file path=customXml/itemProps2.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3.xml><?xml version="1.0" encoding="utf-8"?>
<ds:datastoreItem xmlns:ds="http://schemas.openxmlformats.org/officeDocument/2006/customXml" ds:itemID="{53D4717D-F70C-4516-B893-C5D81BC1F432}">
  <ds:schemaRefs>
    <ds:schemaRef ds:uri="http://schemas.microsoft.com/office/2006/metadata/properties"/>
    <ds:schemaRef ds:uri="http://schemas.microsoft.com/office/infopath/2007/PartnerControls"/>
    <ds:schemaRef ds:uri="a2aacc92-9e0b-405e-9f2d-aed7a7f01dbb"/>
    <ds:schemaRef ds:uri="ef666a4d-adfb-4548-aafa-b915ba9bdc4d"/>
  </ds:schemaRefs>
</ds:datastoreItem>
</file>

<file path=customXml/itemProps4.xml><?xml version="1.0" encoding="utf-8"?>
<ds:datastoreItem xmlns:ds="http://schemas.openxmlformats.org/officeDocument/2006/customXml" ds:itemID="{570487ED-2336-4D5D-9926-A62372E95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451</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Renault Group</Company>
  <LinksUpToDate>false</LinksUpToDate>
  <CharactersWithSpaces>2927</CharactersWithSpaces>
  <SharedDoc>false</SharedDoc>
  <HLinks>
    <vt:vector size="18" baseType="variant">
      <vt:variant>
        <vt:i4>5636123</vt:i4>
      </vt:variant>
      <vt:variant>
        <vt:i4>0</vt:i4>
      </vt:variant>
      <vt:variant>
        <vt:i4>0</vt:i4>
      </vt:variant>
      <vt:variant>
        <vt:i4>5</vt:i4>
      </vt:variant>
      <vt:variant>
        <vt:lpwstr>https://www.renaultgroup.com/</vt:lpwstr>
      </vt:variant>
      <vt:variant>
        <vt:lpwstr/>
      </vt:variant>
      <vt:variant>
        <vt:i4>524368</vt:i4>
      </vt:variant>
      <vt:variant>
        <vt:i4>3</vt:i4>
      </vt:variant>
      <vt:variant>
        <vt:i4>0</vt:i4>
      </vt:variant>
      <vt:variant>
        <vt:i4>5</vt:i4>
      </vt:variant>
      <vt:variant>
        <vt:lpwstr>https://be-nl.media.renaultgroup.com/</vt:lpwstr>
      </vt:variant>
      <vt:variant>
        <vt:lpwstr/>
      </vt:variant>
      <vt:variant>
        <vt:i4>8061043</vt:i4>
      </vt:variant>
      <vt:variant>
        <vt:i4>0</vt:i4>
      </vt:variant>
      <vt:variant>
        <vt:i4>0</vt:i4>
      </vt:variant>
      <vt:variant>
        <vt:i4>5</vt:i4>
      </vt:variant>
      <vt:variant>
        <vt:lpwstr>http://www.renault.be/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SCHUYBROEK Karl</cp:lastModifiedBy>
  <cp:revision>11</cp:revision>
  <dcterms:created xsi:type="dcterms:W3CDTF">2022-08-30T15:52:00Z</dcterms:created>
  <dcterms:modified xsi:type="dcterms:W3CDTF">2022-09-01T06:45:00Z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0x01010094EFF6A8AA0B6644BE35E8C3521584F7</vt:lpwstr>
  </property>
  <property fmtid="{D5CDD505-2E9C-101B-9397-08002B2CF9AE}" pid="3" name="Comms Asset Type">
    <vt:lpwstr/>
  </property>
  <property fmtid="{D5CDD505-2E9C-101B-9397-08002B2CF9AE}" pid="4" name="Event / Campaign">
    <vt:lpwstr>521;#Renault Group Climate Report|8f81fc61-440c-4bdc-80da-28ecb383979b;#520;#Renault Group CSR Strategy|1ea4f9d5-abb2-4ccf-9666-638a79e46afd</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18;#Groupe Renault|990bf1de-3555-4dee-9412-282becc82017</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7f30fc12-c89a-4829-a476-5bf9e2086332_Enabled">
    <vt:lpwstr>true</vt:lpwstr>
  </property>
  <property fmtid="{D5CDD505-2E9C-101B-9397-08002B2CF9AE}" pid="20" name="MSIP_Label_7f30fc12-c89a-4829-a476-5bf9e2086332_SetDate">
    <vt:lpwstr>2021-04-23T09:40:19Z</vt:lpwstr>
  </property>
  <property fmtid="{D5CDD505-2E9C-101B-9397-08002B2CF9AE}" pid="21" name="MSIP_Label_7f30fc12-c89a-4829-a476-5bf9e2086332_Method">
    <vt:lpwstr>Privileged</vt:lpwstr>
  </property>
  <property fmtid="{D5CDD505-2E9C-101B-9397-08002B2CF9AE}" pid="22" name="MSIP_Label_7f30fc12-c89a-4829-a476-5bf9e2086332_Name">
    <vt:lpwstr>Not protected (Anyone)_0</vt:lpwstr>
  </property>
  <property fmtid="{D5CDD505-2E9C-101B-9397-08002B2CF9AE}" pid="23" name="MSIP_Label_7f30fc12-c89a-4829-a476-5bf9e2086332_SiteId">
    <vt:lpwstr>d6b0bbee-7cd9-4d60-bce6-4a67b543e2ae</vt:lpwstr>
  </property>
  <property fmtid="{D5CDD505-2E9C-101B-9397-08002B2CF9AE}" pid="24" name="MSIP_Label_7f30fc12-c89a-4829-a476-5bf9e2086332_ActionId">
    <vt:lpwstr>9fba05c4-e193-467a-9b00-46b1570552db</vt:lpwstr>
  </property>
  <property fmtid="{D5CDD505-2E9C-101B-9397-08002B2CF9AE}" pid="25" name="MSIP_Label_7f30fc12-c89a-4829-a476-5bf9e2086332_ContentBits">
    <vt:lpwstr>0</vt:lpwstr>
  </property>
  <property fmtid="{D5CDD505-2E9C-101B-9397-08002B2CF9AE}" pid="26" name="MediaServiceImageTags">
    <vt:lpwstr/>
  </property>
</Properties>
</file>