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D796C" w14:textId="4C6A7988" w:rsidR="008C741E" w:rsidRDefault="008C741E"/>
    <w:p w14:paraId="2BC53903" w14:textId="78860C8D" w:rsidR="00417ADC" w:rsidRDefault="00417ADC"/>
    <w:p w14:paraId="602C6FB8" w14:textId="77777777" w:rsidR="00417ADC" w:rsidRDefault="00417ADC" w:rsidP="00417ADC">
      <w:pPr>
        <w:rPr>
          <w:rFonts w:ascii="Arial" w:hAnsi="Arial" w:cs="Arial"/>
          <w:b/>
          <w:sz w:val="16"/>
          <w:szCs w:val="28"/>
          <w:lang w:val="fr-FR"/>
        </w:rPr>
      </w:pPr>
    </w:p>
    <w:p w14:paraId="12E67763" w14:textId="1AD8C9E8" w:rsidR="00417ADC" w:rsidRPr="00991B98" w:rsidRDefault="00417ADC" w:rsidP="00417ADC">
      <w:pPr>
        <w:rPr>
          <w:rFonts w:ascii="Arial" w:hAnsi="Arial" w:cs="Arial"/>
          <w:b/>
          <w:sz w:val="18"/>
          <w:szCs w:val="28"/>
          <w:lang w:val="fr-FR"/>
        </w:rPr>
      </w:pPr>
      <w:r w:rsidRPr="00991B98">
        <w:rPr>
          <w:rFonts w:ascii="Arial" w:hAnsi="Arial" w:cs="Arial"/>
          <w:b/>
          <w:sz w:val="16"/>
          <w:szCs w:val="28"/>
          <w:lang w:val="fr-FR"/>
        </w:rPr>
        <w:t xml:space="preserve">COMMUNIQUE DE PRESSE – 10 mars 2021 </w:t>
      </w:r>
    </w:p>
    <w:p w14:paraId="2E7EC079" w14:textId="77777777" w:rsidR="00417ADC" w:rsidRPr="00991B98" w:rsidRDefault="00417ADC" w:rsidP="00417ADC">
      <w:pPr>
        <w:jc w:val="both"/>
        <w:rPr>
          <w:rFonts w:ascii="Arial" w:hAnsi="Arial" w:cs="Arial"/>
          <w:sz w:val="28"/>
          <w:szCs w:val="28"/>
          <w:lang w:val="fr-FR"/>
        </w:rPr>
      </w:pPr>
    </w:p>
    <w:p w14:paraId="4FAA9B94" w14:textId="77777777" w:rsidR="00417ADC" w:rsidRPr="00991B98" w:rsidRDefault="00417ADC" w:rsidP="00417ADC">
      <w:pPr>
        <w:jc w:val="both"/>
        <w:rPr>
          <w:rFonts w:ascii="Arial" w:hAnsi="Arial" w:cs="Arial"/>
          <w:sz w:val="28"/>
          <w:szCs w:val="28"/>
          <w:lang w:val="fr-FR"/>
        </w:rPr>
      </w:pPr>
    </w:p>
    <w:p w14:paraId="3ED13920" w14:textId="77777777" w:rsidR="00417ADC" w:rsidRPr="00991B98" w:rsidRDefault="00417ADC" w:rsidP="00417ADC">
      <w:pPr>
        <w:jc w:val="center"/>
        <w:rPr>
          <w:rFonts w:ascii="Arial" w:hAnsi="Arial" w:cs="Arial"/>
          <w:b/>
          <w:bCs/>
          <w:sz w:val="28"/>
          <w:szCs w:val="28"/>
          <w:lang w:val="fr-FR"/>
        </w:rPr>
      </w:pPr>
    </w:p>
    <w:p w14:paraId="5F1F4A64" w14:textId="6BC5C273" w:rsidR="00417ADC" w:rsidRPr="00991B98" w:rsidRDefault="00417ADC" w:rsidP="00417ADC">
      <w:pPr>
        <w:jc w:val="center"/>
        <w:rPr>
          <w:rFonts w:ascii="Arial" w:hAnsi="Arial" w:cs="Arial"/>
          <w:b/>
          <w:bCs/>
          <w:sz w:val="28"/>
          <w:szCs w:val="28"/>
          <w:lang w:val="fr-FR"/>
        </w:rPr>
      </w:pPr>
      <w:r w:rsidRPr="00991B98">
        <w:rPr>
          <w:rFonts w:ascii="Arial" w:hAnsi="Arial" w:cs="Arial"/>
          <w:b/>
          <w:bCs/>
          <w:sz w:val="28"/>
          <w:szCs w:val="28"/>
          <w:lang w:val="fr-FR"/>
        </w:rPr>
        <w:t xml:space="preserve">Nominations au sein de l’Alliance Renault </w:t>
      </w:r>
      <w:r w:rsidR="00633CD1" w:rsidRPr="00991B98">
        <w:rPr>
          <w:rFonts w:ascii="Arial" w:hAnsi="Arial" w:cs="Arial"/>
          <w:b/>
          <w:bCs/>
          <w:sz w:val="28"/>
          <w:szCs w:val="28"/>
          <w:lang w:val="fr-FR"/>
        </w:rPr>
        <w:t>-</w:t>
      </w:r>
      <w:r w:rsidRPr="00991B98">
        <w:rPr>
          <w:rFonts w:ascii="Arial" w:hAnsi="Arial" w:cs="Arial"/>
          <w:b/>
          <w:bCs/>
          <w:sz w:val="28"/>
          <w:szCs w:val="28"/>
          <w:lang w:val="fr-FR"/>
        </w:rPr>
        <w:t xml:space="preserve"> Nissan - Mitsubishi</w:t>
      </w:r>
    </w:p>
    <w:p w14:paraId="4E75BF0F" w14:textId="77777777" w:rsidR="00417ADC" w:rsidRPr="00991B98" w:rsidRDefault="00417ADC" w:rsidP="00417ADC">
      <w:pPr>
        <w:jc w:val="both"/>
        <w:rPr>
          <w:rFonts w:ascii="Arial" w:hAnsi="Arial" w:cs="Arial"/>
          <w:sz w:val="22"/>
          <w:szCs w:val="22"/>
          <w:lang w:val="fr-FR"/>
        </w:rPr>
      </w:pPr>
    </w:p>
    <w:p w14:paraId="162F8F66" w14:textId="77777777" w:rsidR="00417ADC" w:rsidRPr="00991B98" w:rsidRDefault="00417ADC" w:rsidP="00417ADC">
      <w:pPr>
        <w:pStyle w:val="Paragraphedeliste"/>
        <w:jc w:val="both"/>
        <w:rPr>
          <w:rFonts w:asciiTheme="minorHAnsi" w:eastAsia="Times New Roman" w:hAnsiTheme="minorHAnsi" w:cstheme="minorHAnsi"/>
          <w:sz w:val="18"/>
          <w:szCs w:val="18"/>
          <w:lang w:val="fr-FR" w:eastAsia="en-US"/>
        </w:rPr>
      </w:pPr>
    </w:p>
    <w:p w14:paraId="399CF394" w14:textId="26F10666" w:rsidR="00417ADC" w:rsidRPr="00991B98" w:rsidRDefault="00417ADC" w:rsidP="00417ADC">
      <w:pPr>
        <w:jc w:val="both"/>
        <w:rPr>
          <w:rFonts w:asciiTheme="minorHAnsi" w:hAnsiTheme="minorHAnsi" w:cstheme="minorHAnsi"/>
          <w:b/>
          <w:bCs/>
          <w:sz w:val="20"/>
          <w:szCs w:val="20"/>
          <w:lang w:val="fr-FR"/>
        </w:rPr>
      </w:pPr>
      <w:r w:rsidRPr="00991B98">
        <w:rPr>
          <w:rFonts w:asciiTheme="minorHAnsi" w:hAnsiTheme="minorHAnsi" w:cstheme="minorHAnsi"/>
          <w:b/>
          <w:bCs/>
          <w:sz w:val="20"/>
          <w:szCs w:val="20"/>
          <w:lang w:val="fr-FR"/>
        </w:rPr>
        <w:t>Groupe Renault, Nissan Motor Co., Ltd. et Mitsubishi Motors Corporation annoncent</w:t>
      </w:r>
      <w:r w:rsidR="0080597E" w:rsidRPr="00991B98">
        <w:rPr>
          <w:rFonts w:asciiTheme="minorHAnsi" w:hAnsiTheme="minorHAnsi" w:cstheme="minorHAnsi"/>
          <w:b/>
          <w:bCs/>
          <w:sz w:val="20"/>
          <w:szCs w:val="20"/>
          <w:lang w:val="fr-FR"/>
        </w:rPr>
        <w:t xml:space="preserve"> aujourd’hui</w:t>
      </w:r>
      <w:r w:rsidRPr="00991B98">
        <w:rPr>
          <w:rFonts w:asciiTheme="minorHAnsi" w:hAnsiTheme="minorHAnsi" w:cstheme="minorHAnsi"/>
          <w:b/>
          <w:bCs/>
          <w:sz w:val="20"/>
          <w:szCs w:val="20"/>
          <w:lang w:val="fr-FR"/>
        </w:rPr>
        <w:t xml:space="preserve"> de nouvelles nominations au sein de l’Alliance à compter du 1</w:t>
      </w:r>
      <w:r w:rsidRPr="004F308F">
        <w:rPr>
          <w:rFonts w:asciiTheme="minorHAnsi" w:hAnsiTheme="minorHAnsi" w:cstheme="minorHAnsi"/>
          <w:b/>
          <w:bCs/>
          <w:sz w:val="20"/>
          <w:szCs w:val="20"/>
          <w:vertAlign w:val="superscript"/>
          <w:lang w:val="fr-FR"/>
        </w:rPr>
        <w:t>er</w:t>
      </w:r>
      <w:r w:rsidRPr="00991B98">
        <w:rPr>
          <w:rFonts w:asciiTheme="minorHAnsi" w:hAnsiTheme="minorHAnsi" w:cstheme="minorHAnsi"/>
          <w:b/>
          <w:bCs/>
          <w:sz w:val="20"/>
          <w:szCs w:val="20"/>
          <w:lang w:val="fr-FR"/>
        </w:rPr>
        <w:t xml:space="preserve"> avril 2021.</w:t>
      </w:r>
    </w:p>
    <w:p w14:paraId="55393F18" w14:textId="77777777" w:rsidR="00417ADC" w:rsidRPr="00991B98" w:rsidRDefault="00417ADC" w:rsidP="00417ADC">
      <w:pPr>
        <w:jc w:val="both"/>
        <w:rPr>
          <w:rFonts w:asciiTheme="minorHAnsi" w:hAnsiTheme="minorHAnsi" w:cstheme="minorHAnsi"/>
          <w:sz w:val="20"/>
          <w:szCs w:val="20"/>
          <w:lang w:val="fr-FR"/>
        </w:rPr>
      </w:pPr>
    </w:p>
    <w:p w14:paraId="10365CC1" w14:textId="1EBC33F7" w:rsidR="00417ADC" w:rsidRPr="00991B98" w:rsidRDefault="00417ADC" w:rsidP="00417ADC">
      <w:pPr>
        <w:jc w:val="both"/>
        <w:rPr>
          <w:rFonts w:asciiTheme="minorHAnsi" w:hAnsiTheme="minorHAnsi" w:cstheme="minorHAnsi"/>
          <w:sz w:val="20"/>
          <w:szCs w:val="20"/>
          <w:lang w:val="fr-FR"/>
        </w:rPr>
      </w:pPr>
      <w:r w:rsidRPr="00991B98">
        <w:rPr>
          <w:rFonts w:asciiTheme="minorHAnsi" w:hAnsiTheme="minorHAnsi" w:cstheme="minorHAnsi"/>
          <w:b/>
          <w:bCs/>
          <w:sz w:val="20"/>
          <w:szCs w:val="20"/>
          <w:lang w:val="fr-FR"/>
        </w:rPr>
        <w:t>Véronique Sarlat-Depotte</w:t>
      </w:r>
      <w:r w:rsidRPr="00991B98">
        <w:rPr>
          <w:rFonts w:asciiTheme="minorHAnsi" w:hAnsiTheme="minorHAnsi" w:cstheme="minorHAnsi"/>
          <w:sz w:val="20"/>
          <w:szCs w:val="20"/>
          <w:lang w:val="fr-FR"/>
        </w:rPr>
        <w:t>, actuellement directeur</w:t>
      </w:r>
      <w:r w:rsidR="0017159B" w:rsidRPr="00991B98">
        <w:rPr>
          <w:rFonts w:asciiTheme="minorHAnsi" w:hAnsiTheme="minorHAnsi" w:cstheme="minorHAnsi"/>
          <w:sz w:val="20"/>
          <w:szCs w:val="20"/>
          <w:lang w:val="fr-FR"/>
        </w:rPr>
        <w:t xml:space="preserve"> </w:t>
      </w:r>
      <w:r w:rsidR="00684C6C" w:rsidRPr="00991B98">
        <w:rPr>
          <w:rFonts w:asciiTheme="minorHAnsi" w:hAnsiTheme="minorHAnsi" w:cstheme="minorHAnsi"/>
          <w:sz w:val="20"/>
          <w:szCs w:val="20"/>
          <w:lang w:val="fr-FR"/>
        </w:rPr>
        <w:t>des achats de l'Alliance et directeur général d</w:t>
      </w:r>
      <w:r w:rsidR="00FD1F99" w:rsidRPr="00991B98">
        <w:rPr>
          <w:rFonts w:asciiTheme="minorHAnsi" w:hAnsiTheme="minorHAnsi" w:cstheme="minorHAnsi"/>
          <w:sz w:val="20"/>
          <w:szCs w:val="20"/>
          <w:lang w:val="fr-FR"/>
        </w:rPr>
        <w:t>e l’</w:t>
      </w:r>
      <w:r w:rsidRPr="00991B98">
        <w:rPr>
          <w:rFonts w:asciiTheme="minorHAnsi" w:hAnsiTheme="minorHAnsi" w:cstheme="minorHAnsi"/>
          <w:sz w:val="20"/>
          <w:szCs w:val="20"/>
          <w:lang w:val="fr-FR"/>
        </w:rPr>
        <w:t>Alliance Purchasing Organi</w:t>
      </w:r>
      <w:r w:rsidR="00B52173" w:rsidRPr="00991B98">
        <w:rPr>
          <w:rFonts w:asciiTheme="minorHAnsi" w:hAnsiTheme="minorHAnsi" w:cstheme="minorHAnsi"/>
          <w:sz w:val="20"/>
          <w:szCs w:val="20"/>
          <w:lang w:val="fr-FR"/>
        </w:rPr>
        <w:t>z</w:t>
      </w:r>
      <w:r w:rsidRPr="00991B98">
        <w:rPr>
          <w:rFonts w:asciiTheme="minorHAnsi" w:hAnsiTheme="minorHAnsi" w:cstheme="minorHAnsi"/>
          <w:sz w:val="20"/>
          <w:szCs w:val="20"/>
          <w:lang w:val="fr-FR"/>
        </w:rPr>
        <w:t>ation</w:t>
      </w:r>
      <w:r w:rsidR="00B52173" w:rsidRPr="00991B98">
        <w:rPr>
          <w:rFonts w:asciiTheme="minorHAnsi" w:hAnsiTheme="minorHAnsi" w:cstheme="minorHAnsi"/>
          <w:sz w:val="20"/>
          <w:szCs w:val="20"/>
          <w:lang w:val="fr-FR"/>
        </w:rPr>
        <w:t xml:space="preserve"> (APO)</w:t>
      </w:r>
      <w:r w:rsidRPr="00991B98">
        <w:rPr>
          <w:rFonts w:asciiTheme="minorHAnsi" w:hAnsiTheme="minorHAnsi" w:cstheme="minorHAnsi"/>
          <w:sz w:val="20"/>
          <w:szCs w:val="20"/>
          <w:lang w:val="fr-FR"/>
        </w:rPr>
        <w:t xml:space="preserve">, est nommée </w:t>
      </w:r>
      <w:r w:rsidR="004F308F">
        <w:rPr>
          <w:rFonts w:asciiTheme="minorHAnsi" w:hAnsiTheme="minorHAnsi" w:cstheme="minorHAnsi"/>
          <w:sz w:val="20"/>
          <w:szCs w:val="20"/>
          <w:lang w:val="fr-FR"/>
        </w:rPr>
        <w:t>s</w:t>
      </w:r>
      <w:r w:rsidRPr="00991B98">
        <w:rPr>
          <w:rFonts w:asciiTheme="minorHAnsi" w:hAnsiTheme="minorHAnsi" w:cstheme="minorHAnsi"/>
          <w:sz w:val="20"/>
          <w:szCs w:val="20"/>
          <w:lang w:val="fr-FR"/>
        </w:rPr>
        <w:t xml:space="preserve">ecrétaire </w:t>
      </w:r>
      <w:r w:rsidR="004F308F">
        <w:rPr>
          <w:rFonts w:asciiTheme="minorHAnsi" w:hAnsiTheme="minorHAnsi" w:cstheme="minorHAnsi"/>
          <w:sz w:val="20"/>
          <w:szCs w:val="20"/>
          <w:lang w:val="fr-FR"/>
        </w:rPr>
        <w:t>g</w:t>
      </w:r>
      <w:r w:rsidRPr="00991B98">
        <w:rPr>
          <w:rFonts w:asciiTheme="minorHAnsi" w:hAnsiTheme="minorHAnsi" w:cstheme="minorHAnsi"/>
          <w:sz w:val="20"/>
          <w:szCs w:val="20"/>
          <w:lang w:val="fr-FR"/>
        </w:rPr>
        <w:t>énérale de l’Alliance. Elle reste membre du Board of Management</w:t>
      </w:r>
      <w:r w:rsidR="00FD1F99" w:rsidRPr="00991B98">
        <w:rPr>
          <w:rFonts w:asciiTheme="minorHAnsi" w:hAnsiTheme="minorHAnsi" w:cstheme="minorHAnsi"/>
          <w:sz w:val="20"/>
          <w:szCs w:val="20"/>
          <w:lang w:val="fr-FR"/>
        </w:rPr>
        <w:t xml:space="preserve"> (BoM)</w:t>
      </w:r>
      <w:r w:rsidRPr="00991B98">
        <w:rPr>
          <w:rFonts w:asciiTheme="minorHAnsi" w:hAnsiTheme="minorHAnsi" w:cstheme="minorHAnsi"/>
          <w:sz w:val="20"/>
          <w:szCs w:val="20"/>
          <w:lang w:val="fr-FR"/>
        </w:rPr>
        <w:t xml:space="preserve"> du Groupe Renault. </w:t>
      </w:r>
    </w:p>
    <w:p w14:paraId="10911436" w14:textId="777467C1" w:rsidR="00417ADC" w:rsidRPr="00991B98" w:rsidRDefault="00417ADC" w:rsidP="00417ADC">
      <w:pPr>
        <w:jc w:val="both"/>
        <w:rPr>
          <w:rFonts w:asciiTheme="minorHAnsi" w:hAnsiTheme="minorHAnsi" w:cstheme="minorHAnsi"/>
          <w:sz w:val="20"/>
          <w:szCs w:val="20"/>
          <w:lang w:val="fr-FR"/>
        </w:rPr>
      </w:pPr>
      <w:r w:rsidRPr="00991B98">
        <w:rPr>
          <w:rFonts w:asciiTheme="minorHAnsi" w:hAnsiTheme="minorHAnsi" w:cstheme="minorHAnsi"/>
          <w:sz w:val="20"/>
          <w:szCs w:val="20"/>
          <w:lang w:val="fr-FR"/>
        </w:rPr>
        <w:t xml:space="preserve">À la tête de l’Alliance Cooperation Office, </w:t>
      </w:r>
      <w:r w:rsidR="00982051">
        <w:rPr>
          <w:rFonts w:asciiTheme="minorHAnsi" w:hAnsiTheme="minorHAnsi" w:cstheme="minorHAnsi"/>
          <w:sz w:val="20"/>
          <w:szCs w:val="20"/>
          <w:lang w:val="fr-FR"/>
        </w:rPr>
        <w:t>Véronique Sarlat-Depotte</w:t>
      </w:r>
      <w:r w:rsidRPr="00991B98">
        <w:rPr>
          <w:rFonts w:asciiTheme="minorHAnsi" w:hAnsiTheme="minorHAnsi" w:cstheme="minorHAnsi"/>
          <w:sz w:val="20"/>
          <w:szCs w:val="20"/>
          <w:lang w:val="fr-FR"/>
        </w:rPr>
        <w:t xml:space="preserve"> aura pour mission de coordonner les projets majeurs de l’Alliance, d’accélérer et d’approfondir les coopérations opérationnelles, et d’élargir les champs de développement et d’application au bénéfice des trois entreprises membres.</w:t>
      </w:r>
    </w:p>
    <w:p w14:paraId="28C102A8" w14:textId="77777777" w:rsidR="00417ADC" w:rsidRPr="00991B98" w:rsidRDefault="00417ADC" w:rsidP="00417ADC">
      <w:pPr>
        <w:jc w:val="both"/>
        <w:rPr>
          <w:rFonts w:asciiTheme="minorHAnsi" w:hAnsiTheme="minorHAnsi" w:cstheme="minorHAnsi"/>
          <w:sz w:val="20"/>
          <w:szCs w:val="20"/>
          <w:lang w:val="fr-FR"/>
        </w:rPr>
      </w:pPr>
    </w:p>
    <w:p w14:paraId="0F8FB2DD" w14:textId="4862F0AB" w:rsidR="00417ADC" w:rsidRPr="00991B98" w:rsidRDefault="0080597E" w:rsidP="00417ADC">
      <w:pPr>
        <w:jc w:val="both"/>
        <w:rPr>
          <w:rFonts w:asciiTheme="minorHAnsi" w:hAnsiTheme="minorHAnsi" w:cstheme="minorHAnsi"/>
          <w:sz w:val="20"/>
          <w:szCs w:val="20"/>
          <w:lang w:val="fr-FR"/>
        </w:rPr>
      </w:pPr>
      <w:r w:rsidRPr="00991B98">
        <w:rPr>
          <w:rFonts w:asciiTheme="minorHAnsi" w:hAnsiTheme="minorHAnsi" w:cstheme="minorHAnsi"/>
          <w:b/>
          <w:bCs/>
          <w:sz w:val="20"/>
          <w:szCs w:val="20"/>
          <w:lang w:val="fr-FR"/>
        </w:rPr>
        <w:t>Gianluca D</w:t>
      </w:r>
      <w:r w:rsidR="00417ADC" w:rsidRPr="00991B98">
        <w:rPr>
          <w:rFonts w:asciiTheme="minorHAnsi" w:hAnsiTheme="minorHAnsi" w:cstheme="minorHAnsi"/>
          <w:b/>
          <w:bCs/>
          <w:sz w:val="20"/>
          <w:szCs w:val="20"/>
          <w:lang w:val="fr-FR"/>
        </w:rPr>
        <w:t>e Ficchy</w:t>
      </w:r>
      <w:r w:rsidR="00417ADC" w:rsidRPr="00991B98">
        <w:rPr>
          <w:rFonts w:asciiTheme="minorHAnsi" w:hAnsiTheme="minorHAnsi" w:cstheme="minorHAnsi"/>
          <w:sz w:val="20"/>
          <w:szCs w:val="20"/>
          <w:lang w:val="fr-FR"/>
        </w:rPr>
        <w:t xml:space="preserve"> est nommé </w:t>
      </w:r>
      <w:r w:rsidR="00021421" w:rsidRPr="00991B98">
        <w:rPr>
          <w:rFonts w:asciiTheme="minorHAnsi" w:hAnsiTheme="minorHAnsi" w:cstheme="minorHAnsi"/>
          <w:sz w:val="20"/>
          <w:szCs w:val="20"/>
          <w:lang w:val="fr-FR"/>
        </w:rPr>
        <w:t>directeur des achats de l'Alliance et directeur général de l’Alliance Purchasing Organization (APO)</w:t>
      </w:r>
      <w:r w:rsidR="00417ADC" w:rsidRPr="0019194A">
        <w:rPr>
          <w:rFonts w:asciiTheme="minorHAnsi" w:hAnsiTheme="minorHAnsi" w:cstheme="minorHAnsi"/>
          <w:sz w:val="20"/>
          <w:szCs w:val="20"/>
          <w:lang w:val="fr-FR"/>
        </w:rPr>
        <w:t>,</w:t>
      </w:r>
      <w:r w:rsidR="00417ADC" w:rsidRPr="00991B98">
        <w:rPr>
          <w:rFonts w:asciiTheme="minorHAnsi" w:hAnsiTheme="minorHAnsi" w:cstheme="minorHAnsi"/>
          <w:sz w:val="20"/>
          <w:szCs w:val="20"/>
          <w:lang w:val="fr-FR"/>
        </w:rPr>
        <w:t xml:space="preserve"> en remplacement de Véronique Sarlat-Depotte. Il rejoint le Board of Management </w:t>
      </w:r>
      <w:r w:rsidR="00396D37" w:rsidRPr="00991B98">
        <w:rPr>
          <w:rFonts w:asciiTheme="minorHAnsi" w:hAnsiTheme="minorHAnsi" w:cstheme="minorHAnsi"/>
          <w:sz w:val="20"/>
          <w:szCs w:val="20"/>
          <w:lang w:val="fr-FR"/>
        </w:rPr>
        <w:t xml:space="preserve">(BoM) </w:t>
      </w:r>
      <w:r w:rsidR="00417ADC" w:rsidRPr="00991B98">
        <w:rPr>
          <w:rFonts w:asciiTheme="minorHAnsi" w:hAnsiTheme="minorHAnsi" w:cstheme="minorHAnsi"/>
          <w:sz w:val="20"/>
          <w:szCs w:val="20"/>
          <w:lang w:val="fr-FR"/>
        </w:rPr>
        <w:t>du Groupe Renault.</w:t>
      </w:r>
    </w:p>
    <w:p w14:paraId="16CD74DF" w14:textId="77777777" w:rsidR="00417ADC" w:rsidRPr="00991B98" w:rsidRDefault="00417ADC" w:rsidP="00417ADC">
      <w:pPr>
        <w:jc w:val="both"/>
        <w:rPr>
          <w:rFonts w:asciiTheme="minorHAnsi" w:hAnsiTheme="minorHAnsi" w:cstheme="minorHAnsi"/>
          <w:sz w:val="20"/>
          <w:szCs w:val="20"/>
          <w:lang w:val="fr-FR"/>
        </w:rPr>
      </w:pPr>
    </w:p>
    <w:p w14:paraId="63094568" w14:textId="4A54FB2D" w:rsidR="00417ADC" w:rsidRPr="00991B98" w:rsidRDefault="00417ADC" w:rsidP="00417ADC">
      <w:pPr>
        <w:jc w:val="both"/>
        <w:rPr>
          <w:rFonts w:asciiTheme="minorHAnsi" w:hAnsiTheme="minorHAnsi" w:cstheme="minorHAnsi"/>
          <w:sz w:val="20"/>
          <w:szCs w:val="20"/>
          <w:lang w:val="fr-FR"/>
        </w:rPr>
      </w:pPr>
      <w:r w:rsidRPr="00991B98">
        <w:rPr>
          <w:rFonts w:asciiTheme="minorHAnsi" w:hAnsiTheme="minorHAnsi" w:cstheme="minorHAnsi"/>
          <w:b/>
          <w:bCs/>
          <w:sz w:val="20"/>
          <w:szCs w:val="20"/>
          <w:lang w:val="fr-FR"/>
        </w:rPr>
        <w:t>Hadi Zablit</w:t>
      </w:r>
      <w:r w:rsidRPr="0019194A">
        <w:rPr>
          <w:rFonts w:asciiTheme="minorHAnsi" w:hAnsiTheme="minorHAnsi" w:cstheme="minorHAnsi"/>
          <w:sz w:val="20"/>
          <w:szCs w:val="20"/>
          <w:lang w:val="fr-FR"/>
        </w:rPr>
        <w:t>,</w:t>
      </w:r>
      <w:r w:rsidRPr="00991B98">
        <w:rPr>
          <w:rFonts w:asciiTheme="minorHAnsi" w:hAnsiTheme="minorHAnsi" w:cstheme="minorHAnsi"/>
          <w:b/>
          <w:bCs/>
          <w:sz w:val="20"/>
          <w:szCs w:val="20"/>
          <w:lang w:val="fr-FR"/>
        </w:rPr>
        <w:t xml:space="preserve"> </w:t>
      </w:r>
      <w:r w:rsidRPr="00991B98">
        <w:rPr>
          <w:rFonts w:asciiTheme="minorHAnsi" w:hAnsiTheme="minorHAnsi" w:cstheme="minorHAnsi"/>
          <w:sz w:val="20"/>
          <w:szCs w:val="20"/>
          <w:lang w:val="fr-FR"/>
        </w:rPr>
        <w:t xml:space="preserve">actuellement </w:t>
      </w:r>
      <w:r w:rsidR="000A5CDD">
        <w:rPr>
          <w:rFonts w:asciiTheme="minorHAnsi" w:hAnsiTheme="minorHAnsi" w:cstheme="minorHAnsi"/>
          <w:sz w:val="20"/>
          <w:szCs w:val="20"/>
          <w:lang w:val="fr-FR"/>
        </w:rPr>
        <w:t>s</w:t>
      </w:r>
      <w:r w:rsidRPr="00991B98">
        <w:rPr>
          <w:rFonts w:asciiTheme="minorHAnsi" w:hAnsiTheme="minorHAnsi" w:cstheme="minorHAnsi"/>
          <w:sz w:val="20"/>
          <w:szCs w:val="20"/>
          <w:lang w:val="fr-FR"/>
        </w:rPr>
        <w:t xml:space="preserve">ecrétaire </w:t>
      </w:r>
      <w:r w:rsidR="000A5CDD">
        <w:rPr>
          <w:rFonts w:asciiTheme="minorHAnsi" w:hAnsiTheme="minorHAnsi" w:cstheme="minorHAnsi"/>
          <w:sz w:val="20"/>
          <w:szCs w:val="20"/>
          <w:lang w:val="fr-FR"/>
        </w:rPr>
        <w:t>g</w:t>
      </w:r>
      <w:r w:rsidRPr="00991B98">
        <w:rPr>
          <w:rFonts w:asciiTheme="minorHAnsi" w:hAnsiTheme="minorHAnsi" w:cstheme="minorHAnsi"/>
          <w:sz w:val="20"/>
          <w:szCs w:val="20"/>
          <w:lang w:val="fr-FR"/>
        </w:rPr>
        <w:t>énéral de l’Alliance, quittera ses fonctions au 1</w:t>
      </w:r>
      <w:r w:rsidRPr="00991B98">
        <w:rPr>
          <w:rFonts w:asciiTheme="minorHAnsi" w:hAnsiTheme="minorHAnsi" w:cstheme="minorHAnsi"/>
          <w:sz w:val="20"/>
          <w:szCs w:val="20"/>
          <w:vertAlign w:val="superscript"/>
          <w:lang w:val="fr-FR"/>
        </w:rPr>
        <w:t>er</w:t>
      </w:r>
      <w:r w:rsidRPr="00991B98">
        <w:rPr>
          <w:rFonts w:asciiTheme="minorHAnsi" w:hAnsiTheme="minorHAnsi" w:cstheme="minorHAnsi"/>
          <w:sz w:val="20"/>
          <w:szCs w:val="20"/>
          <w:lang w:val="fr-FR"/>
        </w:rPr>
        <w:t xml:space="preserve"> avril 2021 : </w:t>
      </w:r>
    </w:p>
    <w:p w14:paraId="3504683F" w14:textId="77777777" w:rsidR="00417ADC" w:rsidRPr="00991B98" w:rsidRDefault="00417ADC" w:rsidP="00417ADC">
      <w:pPr>
        <w:jc w:val="both"/>
        <w:rPr>
          <w:rFonts w:asciiTheme="minorHAnsi" w:hAnsiTheme="minorHAnsi" w:cstheme="minorHAnsi"/>
          <w:i/>
          <w:iCs/>
          <w:sz w:val="20"/>
          <w:szCs w:val="20"/>
          <w:lang w:val="fr-FR"/>
        </w:rPr>
      </w:pPr>
    </w:p>
    <w:p w14:paraId="75B8A209" w14:textId="4E5F31C0" w:rsidR="00417ADC" w:rsidRPr="00991B98" w:rsidRDefault="00417ADC" w:rsidP="00417ADC">
      <w:pPr>
        <w:jc w:val="both"/>
        <w:rPr>
          <w:rFonts w:asciiTheme="minorHAnsi" w:hAnsiTheme="minorHAnsi" w:cstheme="minorHAnsi"/>
          <w:i/>
          <w:iCs/>
          <w:sz w:val="20"/>
          <w:szCs w:val="20"/>
          <w:lang w:val="fr-FR"/>
        </w:rPr>
      </w:pPr>
      <w:r w:rsidRPr="00991B98">
        <w:rPr>
          <w:rFonts w:asciiTheme="minorHAnsi" w:hAnsiTheme="minorHAnsi" w:cstheme="minorHAnsi"/>
          <w:i/>
          <w:iCs/>
          <w:sz w:val="20"/>
          <w:szCs w:val="20"/>
          <w:lang w:val="fr-FR"/>
        </w:rPr>
        <w:t>« Je remercie le Groupe Renault et les membres du conseil de l’Alliance de m’avoir fait confiance pendant ces nombreuses années pour la création et la mise en œuvre de Renault Digital, pour le développement et la mise en place des partenariats stratégiques et plus particulièrement pour la relance et la reconstruction du nouveau modèle de coopération de l’Alliance. Je transmets le secrétariat général de l’Alliance à Véronique, à qui je souhaite tout le succès et la réussite ».</w:t>
      </w:r>
    </w:p>
    <w:p w14:paraId="472D2BC1" w14:textId="77777777" w:rsidR="00417ADC" w:rsidRPr="00991B98" w:rsidRDefault="00417ADC" w:rsidP="00417ADC">
      <w:pPr>
        <w:jc w:val="both"/>
        <w:rPr>
          <w:rFonts w:asciiTheme="minorHAnsi" w:hAnsiTheme="minorHAnsi" w:cstheme="minorHAnsi"/>
          <w:sz w:val="20"/>
          <w:szCs w:val="20"/>
          <w:lang w:val="fr-FR"/>
        </w:rPr>
      </w:pPr>
    </w:p>
    <w:p w14:paraId="65FF07AC" w14:textId="1D1E7AC8" w:rsidR="00417ADC" w:rsidRPr="00991B98" w:rsidRDefault="00417ADC" w:rsidP="00417ADC">
      <w:pPr>
        <w:jc w:val="both"/>
        <w:rPr>
          <w:rFonts w:asciiTheme="minorHAnsi" w:hAnsiTheme="minorHAnsi" w:cstheme="minorHAnsi"/>
          <w:sz w:val="20"/>
          <w:szCs w:val="20"/>
          <w:lang w:val="fr-FR"/>
        </w:rPr>
      </w:pPr>
      <w:r w:rsidRPr="00991B98">
        <w:rPr>
          <w:rFonts w:asciiTheme="minorHAnsi" w:hAnsiTheme="minorHAnsi" w:cstheme="minorHAnsi"/>
          <w:b/>
          <w:bCs/>
          <w:sz w:val="20"/>
          <w:szCs w:val="20"/>
          <w:lang w:val="fr-FR"/>
        </w:rPr>
        <w:t>Jean-Dominique Senard</w:t>
      </w:r>
      <w:r w:rsidRPr="00991B98">
        <w:rPr>
          <w:rFonts w:asciiTheme="minorHAnsi" w:hAnsiTheme="minorHAnsi" w:cstheme="minorHAnsi"/>
          <w:sz w:val="20"/>
          <w:szCs w:val="20"/>
          <w:lang w:val="fr-FR"/>
        </w:rPr>
        <w:t xml:space="preserve">, </w:t>
      </w:r>
      <w:r w:rsidR="00315BB5">
        <w:rPr>
          <w:rFonts w:asciiTheme="minorHAnsi" w:hAnsiTheme="minorHAnsi" w:cstheme="minorHAnsi"/>
          <w:sz w:val="20"/>
          <w:szCs w:val="20"/>
          <w:lang w:val="fr-FR"/>
        </w:rPr>
        <w:t>p</w:t>
      </w:r>
      <w:r w:rsidR="000F4AA8" w:rsidRPr="00991B98">
        <w:rPr>
          <w:rFonts w:asciiTheme="minorHAnsi" w:hAnsiTheme="minorHAnsi" w:cstheme="minorHAnsi"/>
          <w:sz w:val="20"/>
          <w:szCs w:val="20"/>
          <w:lang w:val="fr-FR"/>
        </w:rPr>
        <w:t>résident du conseil opérationnel de l</w:t>
      </w:r>
      <w:r w:rsidRPr="00991B98">
        <w:rPr>
          <w:rFonts w:asciiTheme="minorHAnsi" w:hAnsiTheme="minorHAnsi" w:cstheme="minorHAnsi"/>
          <w:sz w:val="20"/>
          <w:szCs w:val="20"/>
          <w:lang w:val="fr-FR"/>
        </w:rPr>
        <w:t xml:space="preserve">’Alliance et de Renault a déclaré : </w:t>
      </w:r>
    </w:p>
    <w:p w14:paraId="2AF467F3" w14:textId="4E8B689E" w:rsidR="00417ADC" w:rsidRPr="00991B98" w:rsidRDefault="00417ADC" w:rsidP="00417ADC">
      <w:pPr>
        <w:jc w:val="both"/>
        <w:rPr>
          <w:rFonts w:asciiTheme="minorHAnsi" w:hAnsiTheme="minorHAnsi" w:cstheme="minorHAnsi"/>
          <w:i/>
          <w:iCs/>
          <w:sz w:val="20"/>
          <w:szCs w:val="20"/>
          <w:lang w:val="fr-FR"/>
        </w:rPr>
      </w:pPr>
      <w:r w:rsidRPr="00991B98">
        <w:rPr>
          <w:rFonts w:asciiTheme="minorHAnsi" w:hAnsiTheme="minorHAnsi" w:cstheme="minorHAnsi"/>
          <w:i/>
          <w:iCs/>
          <w:sz w:val="20"/>
          <w:szCs w:val="20"/>
          <w:lang w:val="fr-FR"/>
        </w:rPr>
        <w:t>« Je tiens à remercier chaleureusement Hadi qui a su créer ce nouveau souffle au niveau de l’Alliance et qui a dirigé ces coopérations hautement stratégiques pour les trois entreprises. Son travail remarquable nous permet d’envisager l’avenir avec optimisme, dotés d’un portefeuille de projets à la hauteur de nos ambitions. Je salue l’arrivée de Véronique et Gianluca, qui, au cours de leurs carrières ont occupé différents postes à responsabilité chez Renault et Nissan et ont contribué au renforcement de l’Alliance. Fort</w:t>
      </w:r>
      <w:r w:rsidR="002125F1">
        <w:rPr>
          <w:rFonts w:asciiTheme="minorHAnsi" w:hAnsiTheme="minorHAnsi" w:cstheme="minorHAnsi"/>
          <w:i/>
          <w:iCs/>
          <w:sz w:val="20"/>
          <w:szCs w:val="20"/>
          <w:lang w:val="fr-FR"/>
        </w:rPr>
        <w:t>s</w:t>
      </w:r>
      <w:r w:rsidRPr="00991B98">
        <w:rPr>
          <w:rFonts w:asciiTheme="minorHAnsi" w:hAnsiTheme="minorHAnsi" w:cstheme="minorHAnsi"/>
          <w:i/>
          <w:iCs/>
          <w:sz w:val="20"/>
          <w:szCs w:val="20"/>
          <w:lang w:val="fr-FR"/>
        </w:rPr>
        <w:t xml:space="preserve"> de leurs expériences et de leur grande connaissance des entreprises membres, ils sauront accélérer la transformation et la dynamique de coopération au sein de l’Alliance, tout en élargissant les domaines d’application</w:t>
      </w:r>
      <w:r w:rsidR="00D14B58" w:rsidRPr="00991B98">
        <w:rPr>
          <w:rFonts w:asciiTheme="minorHAnsi" w:hAnsiTheme="minorHAnsi" w:cstheme="minorHAnsi"/>
          <w:i/>
          <w:iCs/>
          <w:sz w:val="20"/>
          <w:szCs w:val="20"/>
          <w:lang w:val="fr-FR"/>
        </w:rPr>
        <w:t xml:space="preserve"> </w:t>
      </w:r>
      <w:r w:rsidRPr="00991B98">
        <w:rPr>
          <w:rFonts w:asciiTheme="minorHAnsi" w:hAnsiTheme="minorHAnsi" w:cstheme="minorHAnsi"/>
          <w:i/>
          <w:iCs/>
          <w:sz w:val="20"/>
          <w:szCs w:val="20"/>
          <w:lang w:val="fr-FR"/>
        </w:rPr>
        <w:t>»</w:t>
      </w:r>
      <w:r w:rsidR="00D14B58" w:rsidRPr="00991B98">
        <w:rPr>
          <w:rFonts w:asciiTheme="minorHAnsi" w:hAnsiTheme="minorHAnsi" w:cstheme="minorHAnsi"/>
          <w:i/>
          <w:iCs/>
          <w:sz w:val="20"/>
          <w:szCs w:val="20"/>
          <w:lang w:val="fr-FR"/>
        </w:rPr>
        <w:t>.</w:t>
      </w:r>
    </w:p>
    <w:p w14:paraId="7D44B123" w14:textId="77777777" w:rsidR="00417ADC" w:rsidRPr="00991B98" w:rsidRDefault="00417ADC" w:rsidP="00417ADC">
      <w:pPr>
        <w:jc w:val="both"/>
        <w:rPr>
          <w:rFonts w:asciiTheme="minorHAnsi" w:hAnsiTheme="minorHAnsi" w:cstheme="minorHAnsi"/>
          <w:i/>
          <w:iCs/>
          <w:sz w:val="20"/>
          <w:szCs w:val="20"/>
          <w:lang w:val="fr-FR"/>
        </w:rPr>
      </w:pPr>
    </w:p>
    <w:p w14:paraId="362E4CC6" w14:textId="77777777" w:rsidR="00417ADC" w:rsidRPr="00991B98" w:rsidRDefault="00417ADC" w:rsidP="00417ADC">
      <w:pPr>
        <w:jc w:val="center"/>
        <w:rPr>
          <w:rFonts w:asciiTheme="minorHAnsi" w:hAnsiTheme="minorHAnsi" w:cstheme="minorHAnsi"/>
          <w:i/>
          <w:iCs/>
          <w:sz w:val="20"/>
          <w:szCs w:val="20"/>
          <w:lang w:val="fr-FR"/>
        </w:rPr>
      </w:pPr>
    </w:p>
    <w:p w14:paraId="4F4C8014" w14:textId="051FF608" w:rsidR="00417ADC" w:rsidRPr="00991B98" w:rsidRDefault="00417ADC" w:rsidP="00417ADC">
      <w:pPr>
        <w:jc w:val="center"/>
        <w:rPr>
          <w:rFonts w:asciiTheme="minorHAnsi" w:hAnsiTheme="minorHAnsi" w:cstheme="minorHAnsi"/>
          <w:i/>
          <w:iCs/>
          <w:sz w:val="20"/>
          <w:szCs w:val="20"/>
          <w:lang w:val="fr-FR"/>
        </w:rPr>
      </w:pPr>
      <w:r w:rsidRPr="00991B98">
        <w:rPr>
          <w:rFonts w:asciiTheme="minorHAnsi" w:hAnsiTheme="minorHAnsi" w:cstheme="minorHAnsi"/>
          <w:i/>
          <w:iCs/>
          <w:sz w:val="20"/>
          <w:szCs w:val="20"/>
          <w:lang w:val="fr-FR"/>
        </w:rPr>
        <w:t>***</w:t>
      </w:r>
    </w:p>
    <w:p w14:paraId="44DA5C8D" w14:textId="77777777" w:rsidR="00417ADC" w:rsidRPr="00991B98" w:rsidRDefault="00417ADC" w:rsidP="00417ADC">
      <w:pPr>
        <w:jc w:val="both"/>
        <w:rPr>
          <w:rFonts w:asciiTheme="minorHAnsi" w:hAnsiTheme="minorHAnsi" w:cstheme="minorHAnsi"/>
          <w:b/>
          <w:bCs/>
          <w:sz w:val="20"/>
          <w:szCs w:val="20"/>
          <w:lang w:val="fr-FR"/>
        </w:rPr>
      </w:pPr>
    </w:p>
    <w:p w14:paraId="081D6C89" w14:textId="711F2346" w:rsidR="00417ADC" w:rsidRPr="00991B98" w:rsidRDefault="00417ADC" w:rsidP="00417ADC">
      <w:pPr>
        <w:jc w:val="both"/>
        <w:rPr>
          <w:rFonts w:asciiTheme="minorHAnsi" w:hAnsiTheme="minorHAnsi" w:cstheme="minorHAnsi"/>
          <w:i/>
          <w:iCs/>
          <w:sz w:val="20"/>
          <w:szCs w:val="20"/>
          <w:lang w:val="fr-FR"/>
        </w:rPr>
      </w:pPr>
      <w:r w:rsidRPr="00991B98">
        <w:rPr>
          <w:rFonts w:asciiTheme="minorHAnsi" w:hAnsiTheme="minorHAnsi" w:cstheme="minorHAnsi"/>
          <w:b/>
          <w:bCs/>
          <w:i/>
          <w:iCs/>
          <w:sz w:val="20"/>
          <w:szCs w:val="20"/>
          <w:lang w:val="fr-FR"/>
        </w:rPr>
        <w:t>Véronique Sarlat-Depotte</w:t>
      </w:r>
      <w:r w:rsidRPr="00991B98">
        <w:rPr>
          <w:rFonts w:asciiTheme="minorHAnsi" w:hAnsiTheme="minorHAnsi" w:cstheme="minorHAnsi"/>
          <w:i/>
          <w:iCs/>
          <w:sz w:val="20"/>
          <w:szCs w:val="20"/>
          <w:lang w:val="fr-FR"/>
        </w:rPr>
        <w:t xml:space="preserve"> est titulaire d’un diplôme d’ingénieur de l’EPF (</w:t>
      </w:r>
      <w:r w:rsidR="005E7B84" w:rsidRPr="00991B98">
        <w:rPr>
          <w:rFonts w:asciiTheme="minorHAnsi" w:hAnsiTheme="minorHAnsi" w:cstheme="minorHAnsi"/>
          <w:i/>
          <w:iCs/>
          <w:sz w:val="20"/>
          <w:szCs w:val="20"/>
          <w:lang w:val="fr-FR"/>
        </w:rPr>
        <w:t>É</w:t>
      </w:r>
      <w:r w:rsidRPr="00991B98">
        <w:rPr>
          <w:rFonts w:asciiTheme="minorHAnsi" w:hAnsiTheme="minorHAnsi" w:cstheme="minorHAnsi"/>
          <w:i/>
          <w:iCs/>
          <w:sz w:val="20"/>
          <w:szCs w:val="20"/>
          <w:lang w:val="fr-FR"/>
        </w:rPr>
        <w:t>cole Polytechnique Féminine).</w:t>
      </w:r>
    </w:p>
    <w:p w14:paraId="05E846FD" w14:textId="52992DE3" w:rsidR="00417ADC" w:rsidRPr="00991B98" w:rsidRDefault="00417ADC" w:rsidP="00417ADC">
      <w:pPr>
        <w:jc w:val="both"/>
        <w:rPr>
          <w:rFonts w:asciiTheme="minorHAnsi" w:hAnsiTheme="minorHAnsi" w:cstheme="minorHAnsi"/>
          <w:i/>
          <w:iCs/>
          <w:sz w:val="20"/>
          <w:szCs w:val="20"/>
          <w:lang w:val="fr-FR"/>
        </w:rPr>
      </w:pPr>
      <w:r w:rsidRPr="00991B98">
        <w:rPr>
          <w:rFonts w:asciiTheme="minorHAnsi" w:hAnsiTheme="minorHAnsi" w:cstheme="minorHAnsi"/>
          <w:i/>
          <w:iCs/>
          <w:sz w:val="20"/>
          <w:szCs w:val="20"/>
          <w:lang w:val="fr-FR"/>
        </w:rPr>
        <w:t xml:space="preserve">Elle entre chez Renault en 1989 au sein de la direction des achats. Elle a occupé différents postes chez Renault et Nissan, en France et au Japon, au sein de la direction des achats, de RNPO et au sein du cabinet du Président de Renault. Elle est nommée adjoint au directeur de la stratégie achats chez Nissan Motor Limited au Japon en 2005, avant d’être promue directeur de cette même division au siège japonais en 2007. </w:t>
      </w:r>
    </w:p>
    <w:p w14:paraId="5AD94F9E" w14:textId="77777777" w:rsidR="00417ADC" w:rsidRPr="00991B98" w:rsidRDefault="00417ADC" w:rsidP="00417ADC">
      <w:pPr>
        <w:jc w:val="both"/>
        <w:rPr>
          <w:rFonts w:asciiTheme="minorHAnsi" w:hAnsiTheme="minorHAnsi" w:cstheme="minorHAnsi"/>
          <w:i/>
          <w:iCs/>
          <w:sz w:val="20"/>
          <w:szCs w:val="20"/>
          <w:lang w:val="fr-FR"/>
        </w:rPr>
      </w:pPr>
    </w:p>
    <w:p w14:paraId="6BD9790B" w14:textId="7EAF69EB" w:rsidR="00417ADC" w:rsidRPr="00991B98" w:rsidRDefault="00417ADC" w:rsidP="00417ADC">
      <w:pPr>
        <w:jc w:val="both"/>
        <w:rPr>
          <w:rFonts w:asciiTheme="minorHAnsi" w:hAnsiTheme="minorHAnsi" w:cstheme="minorHAnsi"/>
          <w:i/>
          <w:iCs/>
          <w:sz w:val="20"/>
          <w:szCs w:val="20"/>
          <w:lang w:val="fr-FR"/>
        </w:rPr>
      </w:pPr>
      <w:r w:rsidRPr="00991B98">
        <w:rPr>
          <w:rFonts w:asciiTheme="minorHAnsi" w:hAnsiTheme="minorHAnsi" w:cstheme="minorHAnsi"/>
          <w:i/>
          <w:iCs/>
          <w:sz w:val="20"/>
          <w:szCs w:val="20"/>
          <w:lang w:val="fr-FR"/>
        </w:rPr>
        <w:t xml:space="preserve">Elle devient ensuite directeur des achats pièces de carrosserie véhicules au sein de Renault-Nissan Purchasing Organization (RNPO) en 2009. Elle est promue en 2010 vice-président, RNPO </w:t>
      </w:r>
      <w:r w:rsidR="001A2DFB">
        <w:rPr>
          <w:rFonts w:asciiTheme="minorHAnsi" w:hAnsiTheme="minorHAnsi" w:cstheme="minorHAnsi"/>
          <w:i/>
          <w:iCs/>
          <w:sz w:val="20"/>
          <w:szCs w:val="20"/>
          <w:lang w:val="fr-FR"/>
        </w:rPr>
        <w:t>B</w:t>
      </w:r>
      <w:r w:rsidRPr="00991B98">
        <w:rPr>
          <w:rFonts w:asciiTheme="minorHAnsi" w:hAnsiTheme="minorHAnsi" w:cstheme="minorHAnsi"/>
          <w:i/>
          <w:iCs/>
          <w:sz w:val="20"/>
          <w:szCs w:val="20"/>
          <w:lang w:val="fr-FR"/>
        </w:rPr>
        <w:t>ody &amp; Electrical puis en 2014 au moment de l’expansion de la convergence Alliance aux autres fonctions, Alliance Global Director, RNPO Body &amp; Electrical.</w:t>
      </w:r>
    </w:p>
    <w:p w14:paraId="3690EB93" w14:textId="77777777" w:rsidR="00417ADC" w:rsidRPr="00991B98" w:rsidRDefault="00417ADC" w:rsidP="00417ADC">
      <w:pPr>
        <w:jc w:val="both"/>
        <w:rPr>
          <w:rFonts w:asciiTheme="minorHAnsi" w:hAnsiTheme="minorHAnsi" w:cstheme="minorHAnsi"/>
          <w:i/>
          <w:iCs/>
          <w:sz w:val="20"/>
          <w:szCs w:val="20"/>
          <w:lang w:val="fr-FR"/>
        </w:rPr>
      </w:pPr>
    </w:p>
    <w:p w14:paraId="7A299AD1" w14:textId="77777777" w:rsidR="00255578" w:rsidRPr="00991B98" w:rsidRDefault="00255578" w:rsidP="00417ADC">
      <w:pPr>
        <w:jc w:val="both"/>
        <w:rPr>
          <w:rFonts w:asciiTheme="minorHAnsi" w:hAnsiTheme="minorHAnsi" w:cstheme="minorHAnsi"/>
          <w:i/>
          <w:iCs/>
          <w:sz w:val="20"/>
          <w:szCs w:val="20"/>
          <w:lang w:val="fr-FR"/>
        </w:rPr>
      </w:pPr>
    </w:p>
    <w:p w14:paraId="12E7B804" w14:textId="77777777" w:rsidR="00255578" w:rsidRPr="00991B98" w:rsidRDefault="00255578" w:rsidP="00417ADC">
      <w:pPr>
        <w:jc w:val="both"/>
        <w:rPr>
          <w:rFonts w:asciiTheme="minorHAnsi" w:hAnsiTheme="minorHAnsi" w:cstheme="minorHAnsi"/>
          <w:i/>
          <w:iCs/>
          <w:sz w:val="20"/>
          <w:szCs w:val="20"/>
          <w:lang w:val="fr-FR"/>
        </w:rPr>
      </w:pPr>
    </w:p>
    <w:p w14:paraId="11057A75" w14:textId="29253179" w:rsidR="00417ADC" w:rsidRPr="00991B98" w:rsidRDefault="00417ADC" w:rsidP="00417ADC">
      <w:pPr>
        <w:jc w:val="both"/>
        <w:rPr>
          <w:rFonts w:asciiTheme="minorHAnsi" w:hAnsiTheme="minorHAnsi" w:cstheme="minorHAnsi"/>
          <w:i/>
          <w:iCs/>
          <w:sz w:val="20"/>
          <w:szCs w:val="20"/>
          <w:lang w:val="fr-FR"/>
        </w:rPr>
      </w:pPr>
      <w:r w:rsidRPr="00991B98">
        <w:rPr>
          <w:rFonts w:asciiTheme="minorHAnsi" w:hAnsiTheme="minorHAnsi" w:cstheme="minorHAnsi"/>
          <w:i/>
          <w:iCs/>
          <w:sz w:val="20"/>
          <w:szCs w:val="20"/>
          <w:lang w:val="fr-FR"/>
        </w:rPr>
        <w:t>En janvier 2015, Véronique Sarlat-Depotte devient directeur adjoint des achats Renault-Nissan et directeur général adjoint de RNPO, devenant en même temps membre du comité de direction de Renault.</w:t>
      </w:r>
    </w:p>
    <w:p w14:paraId="4D3BCA08" w14:textId="77777777" w:rsidR="00417ADC" w:rsidRPr="00991B98" w:rsidRDefault="00417ADC" w:rsidP="00417ADC">
      <w:pPr>
        <w:jc w:val="both"/>
        <w:rPr>
          <w:rFonts w:asciiTheme="minorHAnsi" w:hAnsiTheme="minorHAnsi" w:cstheme="minorHAnsi"/>
          <w:i/>
          <w:iCs/>
          <w:sz w:val="20"/>
          <w:szCs w:val="20"/>
          <w:lang w:val="fr-FR"/>
        </w:rPr>
      </w:pPr>
    </w:p>
    <w:p w14:paraId="1A379DDE" w14:textId="70AA3839" w:rsidR="00417ADC" w:rsidRPr="00991B98" w:rsidRDefault="00417ADC" w:rsidP="00417ADC">
      <w:pPr>
        <w:jc w:val="both"/>
        <w:rPr>
          <w:rFonts w:asciiTheme="minorHAnsi" w:hAnsiTheme="minorHAnsi" w:cstheme="minorHAnsi"/>
          <w:i/>
          <w:iCs/>
          <w:sz w:val="20"/>
          <w:szCs w:val="20"/>
          <w:lang w:val="fr-FR"/>
        </w:rPr>
      </w:pPr>
      <w:r w:rsidRPr="00991B98">
        <w:rPr>
          <w:rFonts w:asciiTheme="minorHAnsi" w:hAnsiTheme="minorHAnsi" w:cstheme="minorHAnsi"/>
          <w:i/>
          <w:iCs/>
          <w:sz w:val="20"/>
          <w:szCs w:val="20"/>
          <w:lang w:val="fr-FR"/>
        </w:rPr>
        <w:t>En novembre 2016, Véronique Sarlat-Depotte devient directeur des achats de l’Alliance et président-directeur général de Renault-Nissan Purchasing Organization.</w:t>
      </w:r>
    </w:p>
    <w:p w14:paraId="179390A1" w14:textId="77777777" w:rsidR="00417ADC" w:rsidRPr="00991B98" w:rsidRDefault="00417ADC" w:rsidP="00417ADC">
      <w:pPr>
        <w:jc w:val="both"/>
        <w:rPr>
          <w:rFonts w:asciiTheme="minorHAnsi" w:hAnsiTheme="minorHAnsi" w:cstheme="minorHAnsi"/>
          <w:i/>
          <w:iCs/>
          <w:sz w:val="20"/>
          <w:szCs w:val="20"/>
          <w:lang w:val="fr-FR"/>
        </w:rPr>
      </w:pPr>
    </w:p>
    <w:p w14:paraId="0205EC45" w14:textId="7C030902" w:rsidR="00D7568D" w:rsidRPr="00982051" w:rsidRDefault="00417ADC" w:rsidP="00D7568D">
      <w:pPr>
        <w:jc w:val="both"/>
        <w:rPr>
          <w:rFonts w:asciiTheme="minorHAnsi" w:hAnsiTheme="minorHAnsi" w:cstheme="minorHAnsi"/>
          <w:i/>
          <w:iCs/>
          <w:sz w:val="20"/>
          <w:szCs w:val="20"/>
          <w:lang w:val="fr-FR"/>
        </w:rPr>
      </w:pPr>
      <w:r w:rsidRPr="00982051">
        <w:rPr>
          <w:rFonts w:asciiTheme="minorHAnsi" w:hAnsiTheme="minorHAnsi" w:cstheme="minorHAnsi"/>
          <w:i/>
          <w:iCs/>
          <w:sz w:val="20"/>
          <w:szCs w:val="20"/>
          <w:lang w:val="fr-FR"/>
        </w:rPr>
        <w:t>Depuis avril 2018</w:t>
      </w:r>
      <w:r w:rsidR="00D8342F">
        <w:rPr>
          <w:rFonts w:asciiTheme="minorHAnsi" w:hAnsiTheme="minorHAnsi" w:cstheme="minorHAnsi"/>
          <w:i/>
          <w:iCs/>
          <w:sz w:val="20"/>
          <w:szCs w:val="20"/>
          <w:lang w:val="fr-FR"/>
        </w:rPr>
        <w:t>,</w:t>
      </w:r>
      <w:r w:rsidRPr="00982051">
        <w:rPr>
          <w:rFonts w:asciiTheme="minorHAnsi" w:hAnsiTheme="minorHAnsi" w:cstheme="minorHAnsi"/>
          <w:i/>
          <w:iCs/>
          <w:sz w:val="20"/>
          <w:szCs w:val="20"/>
          <w:lang w:val="fr-FR"/>
        </w:rPr>
        <w:t xml:space="preserve"> le périmètre de RNPO est élargi et intègre l’activité achats de Mitsubishi Motors. Cette structure est rebaptisée Alliance Purchasing Organization et Véronique Sarlat-Depotte en prend la tête en tant que </w:t>
      </w:r>
      <w:r w:rsidR="00D7568D" w:rsidRPr="00982051">
        <w:rPr>
          <w:rFonts w:asciiTheme="minorHAnsi" w:hAnsiTheme="minorHAnsi" w:cstheme="minorHAnsi"/>
          <w:i/>
          <w:iCs/>
          <w:sz w:val="20"/>
          <w:szCs w:val="20"/>
          <w:lang w:val="fr-FR"/>
        </w:rPr>
        <w:t>directeur des achats de l'Alliance et directeur général de l’Alliance Purchasing Organization (APO)</w:t>
      </w:r>
      <w:r w:rsidR="00CC2180" w:rsidRPr="00982051">
        <w:rPr>
          <w:rFonts w:asciiTheme="minorHAnsi" w:hAnsiTheme="minorHAnsi" w:cstheme="minorHAnsi"/>
          <w:i/>
          <w:iCs/>
          <w:sz w:val="20"/>
          <w:szCs w:val="20"/>
          <w:lang w:val="fr-FR"/>
        </w:rPr>
        <w:t>.</w:t>
      </w:r>
    </w:p>
    <w:p w14:paraId="54C3389F" w14:textId="77777777" w:rsidR="003A6BC3" w:rsidRPr="00991B98" w:rsidRDefault="003A6BC3" w:rsidP="00417ADC">
      <w:pPr>
        <w:jc w:val="both"/>
        <w:rPr>
          <w:rFonts w:asciiTheme="minorHAnsi" w:hAnsiTheme="minorHAnsi" w:cstheme="minorHAnsi"/>
          <w:i/>
          <w:iCs/>
          <w:sz w:val="20"/>
          <w:szCs w:val="20"/>
          <w:lang w:val="fr-FR"/>
        </w:rPr>
      </w:pPr>
    </w:p>
    <w:p w14:paraId="60720FE2" w14:textId="3102D432" w:rsidR="003A6BC3" w:rsidRPr="00991B98" w:rsidRDefault="003A6BC3" w:rsidP="003A6BC3">
      <w:pPr>
        <w:jc w:val="both"/>
        <w:rPr>
          <w:rFonts w:asciiTheme="minorHAnsi" w:hAnsiTheme="minorHAnsi" w:cstheme="minorHAnsi"/>
          <w:i/>
          <w:iCs/>
          <w:sz w:val="20"/>
          <w:szCs w:val="20"/>
          <w:lang w:val="fr-FR"/>
        </w:rPr>
      </w:pPr>
      <w:r w:rsidRPr="00991B98">
        <w:rPr>
          <w:rFonts w:asciiTheme="minorHAnsi" w:hAnsiTheme="minorHAnsi" w:cstheme="minorHAnsi"/>
          <w:i/>
          <w:iCs/>
          <w:sz w:val="20"/>
          <w:szCs w:val="20"/>
          <w:lang w:val="fr-FR"/>
        </w:rPr>
        <w:t>Depuis le 1</w:t>
      </w:r>
      <w:r w:rsidRPr="00991B98">
        <w:rPr>
          <w:rFonts w:asciiTheme="minorHAnsi" w:hAnsiTheme="minorHAnsi" w:cstheme="minorHAnsi"/>
          <w:i/>
          <w:iCs/>
          <w:sz w:val="20"/>
          <w:szCs w:val="20"/>
          <w:vertAlign w:val="superscript"/>
          <w:lang w:val="fr-FR"/>
        </w:rPr>
        <w:t>er</w:t>
      </w:r>
      <w:r w:rsidRPr="00991B98">
        <w:rPr>
          <w:rFonts w:asciiTheme="minorHAnsi" w:hAnsiTheme="minorHAnsi" w:cstheme="minorHAnsi"/>
          <w:i/>
          <w:iCs/>
          <w:sz w:val="20"/>
          <w:szCs w:val="20"/>
          <w:lang w:val="fr-FR"/>
        </w:rPr>
        <w:t xml:space="preserve"> mars 20</w:t>
      </w:r>
      <w:r w:rsidR="00D5016E" w:rsidRPr="00991B98">
        <w:rPr>
          <w:rFonts w:asciiTheme="minorHAnsi" w:hAnsiTheme="minorHAnsi" w:cstheme="minorHAnsi"/>
          <w:i/>
          <w:iCs/>
          <w:sz w:val="20"/>
          <w:szCs w:val="20"/>
          <w:lang w:val="fr-FR"/>
        </w:rPr>
        <w:t>19</w:t>
      </w:r>
      <w:r w:rsidRPr="00991B98">
        <w:rPr>
          <w:rFonts w:asciiTheme="minorHAnsi" w:hAnsiTheme="minorHAnsi" w:cstheme="minorHAnsi"/>
          <w:i/>
          <w:iCs/>
          <w:sz w:val="20"/>
          <w:szCs w:val="20"/>
          <w:lang w:val="fr-FR"/>
        </w:rPr>
        <w:t xml:space="preserve">, </w:t>
      </w:r>
      <w:r w:rsidR="00417ADC" w:rsidRPr="00991B98">
        <w:rPr>
          <w:rFonts w:asciiTheme="minorHAnsi" w:hAnsiTheme="minorHAnsi" w:cstheme="minorHAnsi"/>
          <w:i/>
          <w:iCs/>
          <w:sz w:val="20"/>
          <w:szCs w:val="20"/>
          <w:lang w:val="fr-FR"/>
        </w:rPr>
        <w:t>Véronique Sarlat-Depotte est</w:t>
      </w:r>
      <w:r w:rsidRPr="00991B98">
        <w:rPr>
          <w:rFonts w:asciiTheme="minorHAnsi" w:hAnsiTheme="minorHAnsi" w:cstheme="minorHAnsi"/>
          <w:i/>
          <w:iCs/>
          <w:sz w:val="20"/>
          <w:szCs w:val="20"/>
          <w:lang w:val="fr-FR"/>
        </w:rPr>
        <w:t xml:space="preserve"> membre du comité </w:t>
      </w:r>
      <w:r w:rsidR="00D5016E" w:rsidRPr="00991B98">
        <w:rPr>
          <w:rFonts w:asciiTheme="minorHAnsi" w:hAnsiTheme="minorHAnsi" w:cstheme="minorHAnsi"/>
          <w:i/>
          <w:iCs/>
          <w:sz w:val="20"/>
          <w:szCs w:val="20"/>
          <w:lang w:val="fr-FR"/>
        </w:rPr>
        <w:t>exécutif du Groupe</w:t>
      </w:r>
      <w:r w:rsidR="0080597E" w:rsidRPr="00991B98">
        <w:rPr>
          <w:rFonts w:asciiTheme="minorHAnsi" w:hAnsiTheme="minorHAnsi" w:cstheme="minorHAnsi"/>
          <w:i/>
          <w:iCs/>
          <w:sz w:val="20"/>
          <w:szCs w:val="20"/>
          <w:lang w:val="fr-FR"/>
        </w:rPr>
        <w:t xml:space="preserve"> Renault</w:t>
      </w:r>
      <w:r w:rsidR="00C873FE">
        <w:rPr>
          <w:rFonts w:asciiTheme="minorHAnsi" w:hAnsiTheme="minorHAnsi" w:cstheme="minorHAnsi"/>
          <w:i/>
          <w:iCs/>
          <w:sz w:val="20"/>
          <w:szCs w:val="20"/>
          <w:lang w:val="fr-FR"/>
        </w:rPr>
        <w:t>,</w:t>
      </w:r>
      <w:r w:rsidR="0080597E" w:rsidRPr="00991B98">
        <w:rPr>
          <w:rFonts w:asciiTheme="minorHAnsi" w:hAnsiTheme="minorHAnsi" w:cstheme="minorHAnsi"/>
          <w:i/>
          <w:iCs/>
          <w:sz w:val="20"/>
          <w:szCs w:val="20"/>
          <w:lang w:val="fr-FR"/>
        </w:rPr>
        <w:t xml:space="preserve"> renommé Board of M</w:t>
      </w:r>
      <w:r w:rsidR="00D5016E" w:rsidRPr="00991B98">
        <w:rPr>
          <w:rFonts w:asciiTheme="minorHAnsi" w:hAnsiTheme="minorHAnsi" w:cstheme="minorHAnsi"/>
          <w:i/>
          <w:iCs/>
          <w:sz w:val="20"/>
          <w:szCs w:val="20"/>
          <w:lang w:val="fr-FR"/>
        </w:rPr>
        <w:t>anagement le 1</w:t>
      </w:r>
      <w:r w:rsidR="00D5016E" w:rsidRPr="00991B98">
        <w:rPr>
          <w:rFonts w:asciiTheme="minorHAnsi" w:hAnsiTheme="minorHAnsi" w:cstheme="minorHAnsi"/>
          <w:i/>
          <w:iCs/>
          <w:sz w:val="20"/>
          <w:szCs w:val="20"/>
          <w:vertAlign w:val="superscript"/>
          <w:lang w:val="fr-FR"/>
        </w:rPr>
        <w:t>er</w:t>
      </w:r>
      <w:r w:rsidR="00D5016E" w:rsidRPr="00991B98">
        <w:rPr>
          <w:rFonts w:asciiTheme="minorHAnsi" w:hAnsiTheme="minorHAnsi" w:cstheme="minorHAnsi"/>
          <w:i/>
          <w:iCs/>
          <w:sz w:val="20"/>
          <w:szCs w:val="20"/>
          <w:lang w:val="fr-FR"/>
        </w:rPr>
        <w:t xml:space="preserve"> janvier 2021.</w:t>
      </w:r>
    </w:p>
    <w:p w14:paraId="3AC841F1" w14:textId="2F967D9D" w:rsidR="006D6825" w:rsidRPr="00991B98" w:rsidRDefault="006D6825" w:rsidP="00417ADC">
      <w:pPr>
        <w:jc w:val="both"/>
        <w:rPr>
          <w:rFonts w:asciiTheme="minorHAnsi" w:hAnsiTheme="minorHAnsi" w:cstheme="minorHAnsi"/>
          <w:i/>
          <w:iCs/>
          <w:sz w:val="20"/>
          <w:szCs w:val="20"/>
          <w:lang w:val="fr-FR"/>
        </w:rPr>
      </w:pPr>
    </w:p>
    <w:p w14:paraId="159B24A1" w14:textId="29988B7E" w:rsidR="006D6825" w:rsidRPr="00991B98" w:rsidRDefault="006D6825" w:rsidP="006D6825">
      <w:pPr>
        <w:jc w:val="both"/>
        <w:rPr>
          <w:rFonts w:asciiTheme="minorHAnsi" w:hAnsiTheme="minorHAnsi" w:cstheme="minorHAnsi"/>
          <w:i/>
          <w:iCs/>
          <w:sz w:val="20"/>
          <w:szCs w:val="20"/>
          <w:lang w:val="fr-FR"/>
        </w:rPr>
      </w:pPr>
      <w:r w:rsidRPr="00991B98">
        <w:rPr>
          <w:rFonts w:asciiTheme="minorHAnsi" w:hAnsiTheme="minorHAnsi" w:cstheme="minorHAnsi"/>
          <w:i/>
          <w:iCs/>
          <w:sz w:val="20"/>
          <w:szCs w:val="20"/>
          <w:lang w:val="fr-FR"/>
        </w:rPr>
        <w:t xml:space="preserve">À compter du 1er avril 2021, Véronique Sarlat-Depotte, est nommée </w:t>
      </w:r>
      <w:r w:rsidR="00C873FE">
        <w:rPr>
          <w:rFonts w:asciiTheme="minorHAnsi" w:hAnsiTheme="minorHAnsi" w:cstheme="minorHAnsi"/>
          <w:i/>
          <w:iCs/>
          <w:sz w:val="20"/>
          <w:szCs w:val="20"/>
          <w:lang w:val="fr-FR"/>
        </w:rPr>
        <w:t>s</w:t>
      </w:r>
      <w:r w:rsidRPr="00991B98">
        <w:rPr>
          <w:rFonts w:asciiTheme="minorHAnsi" w:hAnsiTheme="minorHAnsi" w:cstheme="minorHAnsi"/>
          <w:i/>
          <w:iCs/>
          <w:sz w:val="20"/>
          <w:szCs w:val="20"/>
          <w:lang w:val="fr-FR"/>
        </w:rPr>
        <w:t xml:space="preserve">ecrétaire </w:t>
      </w:r>
      <w:r w:rsidR="00C873FE">
        <w:rPr>
          <w:rFonts w:asciiTheme="minorHAnsi" w:hAnsiTheme="minorHAnsi" w:cstheme="minorHAnsi"/>
          <w:i/>
          <w:iCs/>
          <w:sz w:val="20"/>
          <w:szCs w:val="20"/>
          <w:lang w:val="fr-FR"/>
        </w:rPr>
        <w:t>g</w:t>
      </w:r>
      <w:r w:rsidRPr="00991B98">
        <w:rPr>
          <w:rFonts w:asciiTheme="minorHAnsi" w:hAnsiTheme="minorHAnsi" w:cstheme="minorHAnsi"/>
          <w:i/>
          <w:iCs/>
          <w:sz w:val="20"/>
          <w:szCs w:val="20"/>
          <w:lang w:val="fr-FR"/>
        </w:rPr>
        <w:t>énérale de l’Alliance. Elle reste membre du Board of Management (BoM) du Groupe Renault. </w:t>
      </w:r>
    </w:p>
    <w:p w14:paraId="3B5DB951" w14:textId="77777777" w:rsidR="006D6825" w:rsidRPr="00991B98" w:rsidRDefault="006D6825" w:rsidP="00417ADC">
      <w:pPr>
        <w:jc w:val="both"/>
        <w:rPr>
          <w:rFonts w:asciiTheme="minorHAnsi" w:hAnsiTheme="minorHAnsi" w:cstheme="minorHAnsi"/>
          <w:i/>
          <w:iCs/>
          <w:sz w:val="20"/>
          <w:szCs w:val="20"/>
          <w:lang w:val="fr-FR"/>
        </w:rPr>
      </w:pPr>
    </w:p>
    <w:p w14:paraId="4542847D" w14:textId="77777777" w:rsidR="00417ADC" w:rsidRPr="00991B98" w:rsidRDefault="00417ADC" w:rsidP="00417ADC">
      <w:pPr>
        <w:jc w:val="both"/>
        <w:rPr>
          <w:rFonts w:asciiTheme="minorHAnsi" w:hAnsiTheme="minorHAnsi" w:cstheme="minorHAnsi"/>
          <w:sz w:val="20"/>
          <w:szCs w:val="20"/>
          <w:lang w:val="fr-FR"/>
        </w:rPr>
      </w:pPr>
    </w:p>
    <w:p w14:paraId="0A3EF9AD" w14:textId="77777777" w:rsidR="00417ADC" w:rsidRPr="00991B98" w:rsidRDefault="00417ADC" w:rsidP="00417ADC">
      <w:pPr>
        <w:jc w:val="both"/>
        <w:rPr>
          <w:rFonts w:asciiTheme="minorHAnsi" w:hAnsiTheme="minorHAnsi" w:cstheme="minorHAnsi"/>
          <w:b/>
          <w:bCs/>
          <w:i/>
          <w:iCs/>
          <w:sz w:val="20"/>
          <w:szCs w:val="20"/>
          <w:lang w:val="fr-FR" w:eastAsia="fr-FR"/>
        </w:rPr>
      </w:pPr>
    </w:p>
    <w:p w14:paraId="23E18FD8" w14:textId="7029AF82" w:rsidR="00417ADC" w:rsidRPr="00991B98" w:rsidRDefault="00417ADC" w:rsidP="00417ADC">
      <w:pPr>
        <w:jc w:val="both"/>
        <w:rPr>
          <w:rFonts w:asciiTheme="minorHAnsi" w:hAnsiTheme="minorHAnsi" w:cstheme="minorHAnsi"/>
          <w:i/>
          <w:iCs/>
          <w:sz w:val="20"/>
          <w:szCs w:val="20"/>
          <w:lang w:val="fr-FR"/>
        </w:rPr>
      </w:pPr>
      <w:r w:rsidRPr="00991B98">
        <w:rPr>
          <w:rFonts w:asciiTheme="minorHAnsi" w:hAnsiTheme="minorHAnsi" w:cstheme="minorHAnsi"/>
          <w:b/>
          <w:bCs/>
          <w:i/>
          <w:iCs/>
          <w:sz w:val="20"/>
          <w:szCs w:val="20"/>
          <w:lang w:val="fr-FR" w:eastAsia="fr-FR"/>
        </w:rPr>
        <w:t>Gianluca De Ficchy</w:t>
      </w:r>
      <w:r w:rsidRPr="00991B98">
        <w:rPr>
          <w:rFonts w:asciiTheme="minorHAnsi" w:hAnsiTheme="minorHAnsi" w:cstheme="minorHAnsi"/>
          <w:i/>
          <w:iCs/>
          <w:sz w:val="20"/>
          <w:szCs w:val="20"/>
          <w:lang w:val="fr-FR" w:eastAsia="fr-FR"/>
        </w:rPr>
        <w:t xml:space="preserve"> est diplômé en Économie de l'université LUISS de Rome. Il a commencé sa carrière chez Ernst &amp; Young en 1994 et a ensuite rejoint le Groupe Renault en 2001 en tant que directeur financier de RCI Banque en Italie.</w:t>
      </w:r>
    </w:p>
    <w:p w14:paraId="1155972A" w14:textId="77777777" w:rsidR="00D244C4" w:rsidRPr="00991B98" w:rsidRDefault="00D244C4" w:rsidP="00417ADC">
      <w:pPr>
        <w:shd w:val="clear" w:color="auto" w:fill="FFFFFF"/>
        <w:jc w:val="both"/>
        <w:rPr>
          <w:rFonts w:asciiTheme="minorHAnsi" w:hAnsiTheme="minorHAnsi" w:cstheme="minorHAnsi"/>
          <w:i/>
          <w:iCs/>
          <w:sz w:val="20"/>
          <w:szCs w:val="20"/>
          <w:lang w:val="fr-FR" w:eastAsia="fr-FR"/>
        </w:rPr>
      </w:pPr>
    </w:p>
    <w:p w14:paraId="1F58228B" w14:textId="718777E8" w:rsidR="00417ADC" w:rsidRPr="00991B98" w:rsidRDefault="00417ADC" w:rsidP="00417ADC">
      <w:pPr>
        <w:shd w:val="clear" w:color="auto" w:fill="FFFFFF"/>
        <w:jc w:val="both"/>
        <w:rPr>
          <w:rFonts w:asciiTheme="minorHAnsi" w:hAnsiTheme="minorHAnsi" w:cstheme="minorHAnsi"/>
          <w:i/>
          <w:iCs/>
          <w:sz w:val="20"/>
          <w:szCs w:val="20"/>
          <w:lang w:val="fr-FR" w:eastAsia="fr-FR"/>
        </w:rPr>
      </w:pPr>
      <w:r w:rsidRPr="00991B98">
        <w:rPr>
          <w:rFonts w:asciiTheme="minorHAnsi" w:hAnsiTheme="minorHAnsi" w:cstheme="minorHAnsi"/>
          <w:i/>
          <w:iCs/>
          <w:sz w:val="20"/>
          <w:szCs w:val="20"/>
          <w:lang w:val="fr-FR" w:eastAsia="fr-FR"/>
        </w:rPr>
        <w:t xml:space="preserve">En 2004, il est nommé </w:t>
      </w:r>
      <w:r w:rsidR="00982051">
        <w:rPr>
          <w:rFonts w:asciiTheme="minorHAnsi" w:hAnsiTheme="minorHAnsi" w:cstheme="minorHAnsi"/>
          <w:i/>
          <w:iCs/>
          <w:sz w:val="20"/>
          <w:szCs w:val="20"/>
          <w:lang w:val="fr-FR" w:eastAsia="fr-FR"/>
        </w:rPr>
        <w:t>d</w:t>
      </w:r>
      <w:r w:rsidRPr="00991B98">
        <w:rPr>
          <w:rFonts w:asciiTheme="minorHAnsi" w:hAnsiTheme="minorHAnsi" w:cstheme="minorHAnsi"/>
          <w:i/>
          <w:iCs/>
          <w:sz w:val="20"/>
          <w:szCs w:val="20"/>
          <w:lang w:val="fr-FR" w:eastAsia="fr-FR"/>
        </w:rPr>
        <w:t xml:space="preserve">irecteur Planification &amp; Contrôle de Gestion de RCI Banque. En 2007, il rejoint FGA Capital, une joint-venture entre le Crédit Agricole et Fiat S.p.A., dont il devient </w:t>
      </w:r>
      <w:r w:rsidR="00760DD1">
        <w:rPr>
          <w:rFonts w:asciiTheme="minorHAnsi" w:hAnsiTheme="minorHAnsi" w:cstheme="minorHAnsi"/>
          <w:i/>
          <w:iCs/>
          <w:sz w:val="20"/>
          <w:szCs w:val="20"/>
          <w:lang w:val="fr-FR" w:eastAsia="fr-FR"/>
        </w:rPr>
        <w:t>p</w:t>
      </w:r>
      <w:r w:rsidRPr="00991B98">
        <w:rPr>
          <w:rFonts w:asciiTheme="minorHAnsi" w:hAnsiTheme="minorHAnsi" w:cstheme="minorHAnsi"/>
          <w:i/>
          <w:iCs/>
          <w:sz w:val="20"/>
          <w:szCs w:val="20"/>
          <w:lang w:val="fr-FR" w:eastAsia="fr-FR"/>
        </w:rPr>
        <w:t>résident-</w:t>
      </w:r>
      <w:r w:rsidR="00760DD1">
        <w:rPr>
          <w:rFonts w:asciiTheme="minorHAnsi" w:hAnsiTheme="minorHAnsi" w:cstheme="minorHAnsi"/>
          <w:i/>
          <w:iCs/>
          <w:sz w:val="20"/>
          <w:szCs w:val="20"/>
          <w:lang w:val="fr-FR" w:eastAsia="fr-FR"/>
        </w:rPr>
        <w:t>d</w:t>
      </w:r>
      <w:r w:rsidRPr="00991B98">
        <w:rPr>
          <w:rFonts w:asciiTheme="minorHAnsi" w:hAnsiTheme="minorHAnsi" w:cstheme="minorHAnsi"/>
          <w:i/>
          <w:iCs/>
          <w:sz w:val="20"/>
          <w:szCs w:val="20"/>
          <w:lang w:val="fr-FR" w:eastAsia="fr-FR"/>
        </w:rPr>
        <w:t>irecteur général en 2013.</w:t>
      </w:r>
    </w:p>
    <w:p w14:paraId="0BECEFB3" w14:textId="77777777" w:rsidR="00417ADC" w:rsidRPr="00991B98" w:rsidRDefault="00417ADC" w:rsidP="00417ADC">
      <w:pPr>
        <w:shd w:val="clear" w:color="auto" w:fill="FFFFFF"/>
        <w:jc w:val="both"/>
        <w:rPr>
          <w:rFonts w:asciiTheme="minorHAnsi" w:hAnsiTheme="minorHAnsi" w:cstheme="minorHAnsi"/>
          <w:i/>
          <w:iCs/>
          <w:sz w:val="20"/>
          <w:szCs w:val="20"/>
          <w:lang w:val="fr-FR" w:eastAsia="fr-FR"/>
        </w:rPr>
      </w:pPr>
    </w:p>
    <w:p w14:paraId="1331F681" w14:textId="02AC1FA8" w:rsidR="00417ADC" w:rsidRPr="00991B98" w:rsidRDefault="00417ADC" w:rsidP="00417ADC">
      <w:pPr>
        <w:shd w:val="clear" w:color="auto" w:fill="FFFFFF"/>
        <w:jc w:val="both"/>
        <w:rPr>
          <w:rFonts w:asciiTheme="minorHAnsi" w:hAnsiTheme="minorHAnsi" w:cstheme="minorHAnsi"/>
          <w:i/>
          <w:iCs/>
          <w:sz w:val="20"/>
          <w:szCs w:val="20"/>
          <w:lang w:val="fr-FR" w:eastAsia="fr-FR"/>
        </w:rPr>
      </w:pPr>
      <w:r w:rsidRPr="00991B98">
        <w:rPr>
          <w:rFonts w:asciiTheme="minorHAnsi" w:hAnsiTheme="minorHAnsi" w:cstheme="minorHAnsi"/>
          <w:i/>
          <w:iCs/>
          <w:sz w:val="20"/>
          <w:szCs w:val="20"/>
          <w:lang w:val="fr-FR" w:eastAsia="fr-FR"/>
        </w:rPr>
        <w:t xml:space="preserve">En octobre 2014, Gianluca De Ficchy est nommé directeur général de RCI Bank and Services. En avril 2016, il devient </w:t>
      </w:r>
      <w:r w:rsidR="00760DD1">
        <w:rPr>
          <w:rFonts w:asciiTheme="minorHAnsi" w:hAnsiTheme="minorHAnsi" w:cstheme="minorHAnsi"/>
          <w:i/>
          <w:iCs/>
          <w:sz w:val="20"/>
          <w:szCs w:val="20"/>
          <w:lang w:val="fr-FR" w:eastAsia="fr-FR"/>
        </w:rPr>
        <w:t>p</w:t>
      </w:r>
      <w:r w:rsidRPr="00991B98">
        <w:rPr>
          <w:rFonts w:asciiTheme="minorHAnsi" w:hAnsiTheme="minorHAnsi" w:cstheme="minorHAnsi"/>
          <w:i/>
          <w:iCs/>
          <w:sz w:val="20"/>
          <w:szCs w:val="20"/>
          <w:lang w:val="fr-FR" w:eastAsia="fr-FR"/>
        </w:rPr>
        <w:t>résident du Conseil d’</w:t>
      </w:r>
      <w:r w:rsidR="00760DD1">
        <w:rPr>
          <w:rFonts w:asciiTheme="minorHAnsi" w:hAnsiTheme="minorHAnsi" w:cstheme="minorHAnsi"/>
          <w:i/>
          <w:iCs/>
          <w:sz w:val="20"/>
          <w:szCs w:val="20"/>
          <w:lang w:val="fr-FR" w:eastAsia="fr-FR"/>
        </w:rPr>
        <w:t>a</w:t>
      </w:r>
      <w:r w:rsidRPr="00991B98">
        <w:rPr>
          <w:rFonts w:asciiTheme="minorHAnsi" w:hAnsiTheme="minorHAnsi" w:cstheme="minorHAnsi"/>
          <w:i/>
          <w:iCs/>
          <w:sz w:val="20"/>
          <w:szCs w:val="20"/>
          <w:lang w:val="fr-FR" w:eastAsia="fr-FR"/>
        </w:rPr>
        <w:t xml:space="preserve">dministration de DIAC S.A., tout en conservant ses fonctions de directeur général de RCI Bank and Services. Il est nommé en 2017 membre du Comité de direction du Groupe Renault (CDR).  </w:t>
      </w:r>
    </w:p>
    <w:p w14:paraId="72336C03" w14:textId="77777777" w:rsidR="00417ADC" w:rsidRPr="00991B98" w:rsidRDefault="00417ADC" w:rsidP="00417ADC">
      <w:pPr>
        <w:shd w:val="clear" w:color="auto" w:fill="FFFFFF"/>
        <w:jc w:val="both"/>
        <w:rPr>
          <w:rFonts w:asciiTheme="minorHAnsi" w:hAnsiTheme="minorHAnsi" w:cstheme="minorHAnsi"/>
          <w:i/>
          <w:iCs/>
          <w:sz w:val="20"/>
          <w:szCs w:val="20"/>
          <w:lang w:val="fr-FR" w:eastAsia="fr-FR"/>
        </w:rPr>
      </w:pPr>
    </w:p>
    <w:p w14:paraId="7ECA7BB1" w14:textId="76940656" w:rsidR="00417ADC" w:rsidRPr="00991B98" w:rsidRDefault="0080597E" w:rsidP="00417ADC">
      <w:pPr>
        <w:shd w:val="clear" w:color="auto" w:fill="FFFFFF"/>
        <w:jc w:val="both"/>
        <w:rPr>
          <w:rFonts w:asciiTheme="minorHAnsi" w:hAnsiTheme="minorHAnsi" w:cstheme="minorHAnsi"/>
          <w:i/>
          <w:iCs/>
          <w:sz w:val="20"/>
          <w:szCs w:val="20"/>
          <w:lang w:val="fr-FR" w:eastAsia="fr-FR"/>
        </w:rPr>
      </w:pPr>
      <w:r w:rsidRPr="00991B98">
        <w:rPr>
          <w:rFonts w:asciiTheme="minorHAnsi" w:hAnsiTheme="minorHAnsi" w:cstheme="minorHAnsi"/>
          <w:i/>
          <w:iCs/>
          <w:sz w:val="20"/>
          <w:szCs w:val="20"/>
          <w:lang w:val="fr-FR" w:eastAsia="fr-FR"/>
        </w:rPr>
        <w:t>Le 1er avril 2018, Gianluca D</w:t>
      </w:r>
      <w:r w:rsidR="00417ADC" w:rsidRPr="00991B98">
        <w:rPr>
          <w:rFonts w:asciiTheme="minorHAnsi" w:hAnsiTheme="minorHAnsi" w:cstheme="minorHAnsi"/>
          <w:i/>
          <w:iCs/>
          <w:sz w:val="20"/>
          <w:szCs w:val="20"/>
          <w:lang w:val="fr-FR" w:eastAsia="fr-FR"/>
        </w:rPr>
        <w:t>e Ficchy rejoint Nissan Europe en tant que Senior Vice President et Chairman of the Management Committee.</w:t>
      </w:r>
    </w:p>
    <w:p w14:paraId="23B85B87" w14:textId="77777777" w:rsidR="00417ADC" w:rsidRPr="00991B98" w:rsidRDefault="00417ADC" w:rsidP="00417ADC">
      <w:pPr>
        <w:shd w:val="clear" w:color="auto" w:fill="FFFFFF"/>
        <w:jc w:val="both"/>
        <w:rPr>
          <w:rFonts w:asciiTheme="minorHAnsi" w:hAnsiTheme="minorHAnsi" w:cstheme="minorHAnsi"/>
          <w:i/>
          <w:iCs/>
          <w:sz w:val="20"/>
          <w:szCs w:val="20"/>
          <w:lang w:val="fr-FR" w:eastAsia="fr-FR"/>
        </w:rPr>
      </w:pPr>
    </w:p>
    <w:p w14:paraId="38F8246C" w14:textId="5D53EDEE" w:rsidR="00417ADC" w:rsidRPr="00991B98" w:rsidRDefault="00756765" w:rsidP="00417ADC">
      <w:pPr>
        <w:shd w:val="clear" w:color="auto" w:fill="FFFFFF"/>
        <w:jc w:val="both"/>
        <w:rPr>
          <w:rFonts w:asciiTheme="minorHAnsi" w:hAnsiTheme="minorHAnsi" w:cstheme="minorHAnsi"/>
          <w:i/>
          <w:iCs/>
          <w:sz w:val="20"/>
          <w:szCs w:val="20"/>
          <w:lang w:val="fr-FR" w:eastAsia="fr-FR"/>
        </w:rPr>
      </w:pPr>
      <w:r w:rsidRPr="00991B98">
        <w:rPr>
          <w:rFonts w:asciiTheme="minorHAnsi" w:hAnsiTheme="minorHAnsi" w:cstheme="minorHAnsi"/>
          <w:i/>
          <w:iCs/>
          <w:sz w:val="20"/>
          <w:szCs w:val="20"/>
          <w:lang w:val="fr-FR" w:eastAsia="fr-FR"/>
        </w:rPr>
        <w:t>L</w:t>
      </w:r>
      <w:r w:rsidR="00417ADC" w:rsidRPr="00991B98">
        <w:rPr>
          <w:rFonts w:asciiTheme="minorHAnsi" w:hAnsiTheme="minorHAnsi" w:cstheme="minorHAnsi"/>
          <w:i/>
          <w:iCs/>
          <w:sz w:val="20"/>
          <w:szCs w:val="20"/>
          <w:lang w:val="fr-FR" w:eastAsia="fr-FR"/>
        </w:rPr>
        <w:t>e 1er octobre 2020,</w:t>
      </w:r>
      <w:r w:rsidR="00EB2698">
        <w:rPr>
          <w:rFonts w:asciiTheme="minorHAnsi" w:hAnsiTheme="minorHAnsi" w:cstheme="minorHAnsi"/>
          <w:i/>
          <w:iCs/>
          <w:sz w:val="20"/>
          <w:szCs w:val="20"/>
          <w:lang w:val="fr-FR" w:eastAsia="fr-FR"/>
        </w:rPr>
        <w:t xml:space="preserve"> </w:t>
      </w:r>
      <w:r w:rsidR="00EB2698" w:rsidRPr="00991B98">
        <w:rPr>
          <w:rFonts w:asciiTheme="minorHAnsi" w:hAnsiTheme="minorHAnsi" w:cstheme="minorHAnsi"/>
          <w:i/>
          <w:iCs/>
          <w:sz w:val="20"/>
          <w:szCs w:val="20"/>
          <w:lang w:val="fr-FR" w:eastAsia="fr-FR"/>
        </w:rPr>
        <w:t>Gianluca De Ficchy</w:t>
      </w:r>
      <w:r w:rsidR="00982051">
        <w:rPr>
          <w:rFonts w:asciiTheme="minorHAnsi" w:hAnsiTheme="minorHAnsi" w:cstheme="minorHAnsi"/>
          <w:i/>
          <w:iCs/>
          <w:sz w:val="20"/>
          <w:szCs w:val="20"/>
          <w:lang w:val="fr-FR" w:eastAsia="fr-FR"/>
        </w:rPr>
        <w:t xml:space="preserve"> </w:t>
      </w:r>
      <w:r w:rsidRPr="00991B98">
        <w:rPr>
          <w:rFonts w:asciiTheme="minorHAnsi" w:hAnsiTheme="minorHAnsi" w:cstheme="minorHAnsi"/>
          <w:i/>
          <w:iCs/>
          <w:sz w:val="20"/>
          <w:szCs w:val="20"/>
          <w:lang w:val="fr-FR" w:eastAsia="fr-FR"/>
        </w:rPr>
        <w:t xml:space="preserve">devient </w:t>
      </w:r>
      <w:r w:rsidR="00417ADC" w:rsidRPr="00991B98">
        <w:rPr>
          <w:rFonts w:asciiTheme="minorHAnsi" w:hAnsiTheme="minorHAnsi" w:cstheme="minorHAnsi"/>
          <w:i/>
          <w:iCs/>
          <w:sz w:val="20"/>
          <w:szCs w:val="20"/>
          <w:lang w:val="fr-FR" w:eastAsia="fr-FR"/>
        </w:rPr>
        <w:t>Chairman de Nissan pour la région AMIEO, qui couvre les activités des marques du Groupe en Afrique, au Moyen-Orient, en Inde, en Europe (dont la Russie) et en Océanie.</w:t>
      </w:r>
    </w:p>
    <w:p w14:paraId="229A0519" w14:textId="018027D6" w:rsidR="00417ADC" w:rsidRPr="00991B98" w:rsidRDefault="00417ADC" w:rsidP="00417ADC">
      <w:pPr>
        <w:jc w:val="both"/>
        <w:rPr>
          <w:rFonts w:asciiTheme="minorHAnsi" w:hAnsiTheme="minorHAnsi" w:cstheme="minorHAnsi"/>
          <w:i/>
          <w:iCs/>
          <w:sz w:val="20"/>
          <w:szCs w:val="20"/>
          <w:lang w:val="fr-FR" w:eastAsia="fr-FR"/>
        </w:rPr>
      </w:pPr>
    </w:p>
    <w:p w14:paraId="7FE429D6" w14:textId="56F248A0" w:rsidR="00756765" w:rsidRPr="00991B98" w:rsidRDefault="00756765" w:rsidP="00756765">
      <w:pPr>
        <w:jc w:val="both"/>
        <w:rPr>
          <w:rFonts w:asciiTheme="minorHAnsi" w:hAnsiTheme="minorHAnsi" w:cstheme="minorHAnsi"/>
          <w:i/>
          <w:iCs/>
          <w:sz w:val="20"/>
          <w:szCs w:val="20"/>
          <w:lang w:val="fr-FR" w:eastAsia="fr-FR"/>
        </w:rPr>
      </w:pPr>
      <w:r w:rsidRPr="00991B98">
        <w:rPr>
          <w:rFonts w:asciiTheme="minorHAnsi" w:hAnsiTheme="minorHAnsi" w:cstheme="minorHAnsi"/>
          <w:i/>
          <w:iCs/>
          <w:sz w:val="20"/>
          <w:szCs w:val="20"/>
          <w:lang w:val="fr-FR" w:eastAsia="fr-FR"/>
        </w:rPr>
        <w:t>À compt</w:t>
      </w:r>
      <w:r w:rsidR="0080597E" w:rsidRPr="00991B98">
        <w:rPr>
          <w:rFonts w:asciiTheme="minorHAnsi" w:hAnsiTheme="minorHAnsi" w:cstheme="minorHAnsi"/>
          <w:i/>
          <w:iCs/>
          <w:sz w:val="20"/>
          <w:szCs w:val="20"/>
          <w:lang w:val="fr-FR" w:eastAsia="fr-FR"/>
        </w:rPr>
        <w:t>er du 1er avril 2021, Gianluca D</w:t>
      </w:r>
      <w:r w:rsidRPr="00991B98">
        <w:rPr>
          <w:rFonts w:asciiTheme="minorHAnsi" w:hAnsiTheme="minorHAnsi" w:cstheme="minorHAnsi"/>
          <w:i/>
          <w:iCs/>
          <w:sz w:val="20"/>
          <w:szCs w:val="20"/>
          <w:lang w:val="fr-FR" w:eastAsia="fr-FR"/>
        </w:rPr>
        <w:t>e Ficchy est nommé</w:t>
      </w:r>
      <w:r w:rsidR="00280138">
        <w:rPr>
          <w:rFonts w:asciiTheme="minorHAnsi" w:hAnsiTheme="minorHAnsi" w:cstheme="minorHAnsi"/>
          <w:i/>
          <w:iCs/>
          <w:sz w:val="20"/>
          <w:szCs w:val="20"/>
          <w:lang w:val="fr-FR" w:eastAsia="fr-FR"/>
        </w:rPr>
        <w:t xml:space="preserve"> </w:t>
      </w:r>
      <w:r w:rsidR="00280138" w:rsidRPr="00982051">
        <w:rPr>
          <w:rFonts w:asciiTheme="minorHAnsi" w:hAnsiTheme="minorHAnsi" w:cstheme="minorHAnsi"/>
          <w:i/>
          <w:iCs/>
          <w:sz w:val="20"/>
          <w:szCs w:val="20"/>
          <w:lang w:val="fr-FR" w:eastAsia="fr-FR"/>
        </w:rPr>
        <w:t>directeur des achats de l'Alliance et directeur général de l’Alliance Purchasing Organization (APO). Il rejoint le Board of Management (BoM) du Groupe Renault.</w:t>
      </w:r>
    </w:p>
    <w:p w14:paraId="2C84DB77" w14:textId="77777777" w:rsidR="00756765" w:rsidRPr="00991B98" w:rsidRDefault="00756765" w:rsidP="00417ADC">
      <w:pPr>
        <w:jc w:val="both"/>
        <w:rPr>
          <w:rFonts w:asciiTheme="minorHAnsi" w:hAnsiTheme="minorHAnsi" w:cstheme="minorHAnsi"/>
          <w:i/>
          <w:iCs/>
          <w:sz w:val="20"/>
          <w:szCs w:val="20"/>
          <w:lang w:val="fr-FR"/>
        </w:rPr>
      </w:pPr>
    </w:p>
    <w:p w14:paraId="09C25CF6" w14:textId="77777777" w:rsidR="00417ADC" w:rsidRPr="00991B98" w:rsidRDefault="00417ADC" w:rsidP="00417ADC">
      <w:pPr>
        <w:jc w:val="both"/>
        <w:rPr>
          <w:rFonts w:asciiTheme="minorHAnsi" w:hAnsiTheme="minorHAnsi" w:cstheme="minorHAnsi"/>
          <w:sz w:val="20"/>
          <w:szCs w:val="20"/>
          <w:lang w:val="fr-FR"/>
        </w:rPr>
      </w:pPr>
    </w:p>
    <w:p w14:paraId="00750AC9" w14:textId="77777777" w:rsidR="00417ADC" w:rsidRPr="00991B98" w:rsidRDefault="00417ADC" w:rsidP="00417ADC">
      <w:pPr>
        <w:rPr>
          <w:rFonts w:asciiTheme="minorHAnsi" w:hAnsiTheme="minorHAnsi" w:cstheme="minorHAnsi"/>
          <w:sz w:val="20"/>
          <w:szCs w:val="20"/>
          <w:lang w:val="fr-FR"/>
        </w:rPr>
      </w:pPr>
    </w:p>
    <w:p w14:paraId="499C794E" w14:textId="77777777" w:rsidR="00417ADC" w:rsidRPr="00E536CB" w:rsidRDefault="00417ADC">
      <w:pPr>
        <w:rPr>
          <w:lang w:val="fr-BE"/>
        </w:rPr>
      </w:pPr>
    </w:p>
    <w:sectPr w:rsidR="00417ADC" w:rsidRPr="00E536C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356B8" w14:textId="77777777" w:rsidR="000D11CA" w:rsidRDefault="000D11CA" w:rsidP="00417ADC">
      <w:r>
        <w:separator/>
      </w:r>
    </w:p>
  </w:endnote>
  <w:endnote w:type="continuationSeparator" w:id="0">
    <w:p w14:paraId="70A55A1F" w14:textId="77777777" w:rsidR="000D11CA" w:rsidRDefault="000D11CA" w:rsidP="00417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4F0B4" w14:textId="77777777" w:rsidR="00E536CB" w:rsidRDefault="00E536C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E727B" w14:textId="3A30A5B1" w:rsidR="00417ADC" w:rsidRPr="00687EEF" w:rsidRDefault="00DE6905" w:rsidP="00DE6905">
    <w:pPr>
      <w:spacing w:after="240"/>
      <w:rPr>
        <w:lang w:val="fr-BE"/>
      </w:rPr>
    </w:pPr>
    <w:r w:rsidRPr="00DE6905">
      <w:rPr>
        <w:rFonts w:ascii="Arial" w:eastAsia="Cambria" w:hAnsi="Arial" w:cs="Arial"/>
        <w:b/>
        <w:bCs/>
        <w:noProof/>
        <w:color w:val="000000"/>
        <w:sz w:val="20"/>
        <w:szCs w:val="20"/>
        <w:lang w:val="fr-BE"/>
      </w:rPr>
      <w:t>Renault Belgique Luxembourg - Direction Communication</w:t>
    </w:r>
    <w:r w:rsidRPr="00DE6905">
      <w:rPr>
        <w:rFonts w:ascii="Arial" w:eastAsia="Cambria" w:hAnsi="Arial" w:cs="Arial"/>
        <w:b/>
        <w:bCs/>
        <w:noProof/>
        <w:color w:val="000000"/>
        <w:sz w:val="20"/>
        <w:szCs w:val="20"/>
        <w:lang w:val="fr-BE"/>
      </w:rPr>
      <w:br/>
    </w:r>
    <w:r w:rsidRPr="00DE6905">
      <w:rPr>
        <w:rFonts w:ascii="Arial" w:eastAsia="Cambria" w:hAnsi="Arial" w:cs="Arial"/>
        <w:bCs/>
        <w:noProof/>
        <w:color w:val="000000"/>
        <w:sz w:val="20"/>
        <w:szCs w:val="20"/>
        <w:lang w:val="fr-BE"/>
      </w:rPr>
      <w:t>Avenue Mozart 20, 1620 Drogenbos</w:t>
    </w:r>
    <w:r w:rsidRPr="00DE6905">
      <w:rPr>
        <w:rFonts w:ascii="Arial" w:eastAsia="Cambria" w:hAnsi="Arial" w:cs="Arial"/>
        <w:bCs/>
        <w:noProof/>
        <w:color w:val="000000"/>
        <w:sz w:val="20"/>
        <w:szCs w:val="20"/>
        <w:lang w:val="fr-BE"/>
      </w:rPr>
      <w:br/>
    </w:r>
    <w:r w:rsidRPr="00DE6905">
      <w:rPr>
        <w:rFonts w:ascii="Arial" w:eastAsia="Cambria" w:hAnsi="Arial" w:cs="Arial"/>
        <w:noProof/>
        <w:color w:val="000000"/>
        <w:sz w:val="20"/>
        <w:szCs w:val="20"/>
        <w:lang w:val="fr-BE"/>
      </w:rPr>
      <w:t xml:space="preserve">Tel.: + 32 (0)2 334 78 51 </w:t>
    </w:r>
    <w:r w:rsidRPr="00DE6905">
      <w:rPr>
        <w:rFonts w:ascii="Arial" w:eastAsia="Cambria" w:hAnsi="Arial" w:cs="Arial"/>
        <w:noProof/>
        <w:color w:val="000000"/>
        <w:sz w:val="20"/>
        <w:szCs w:val="20"/>
        <w:lang w:val="fr-BE"/>
      </w:rPr>
      <w:br/>
    </w:r>
    <w:r w:rsidRPr="00DE6905">
      <w:rPr>
        <w:rFonts w:ascii="Arial" w:eastAsia="Cambria" w:hAnsi="Arial" w:cs="Arial"/>
        <w:noProof/>
        <w:color w:val="000000"/>
        <w:sz w:val="20"/>
        <w:szCs w:val="20"/>
        <w:lang w:val="pt-BR"/>
      </w:rPr>
      <w:t xml:space="preserve">Site : </w:t>
    </w:r>
    <w:hyperlink r:id="rId1" w:history="1">
      <w:r w:rsidRPr="00DE6905">
        <w:rPr>
          <w:rFonts w:ascii="Arial" w:eastAsia="Cambria" w:hAnsi="Arial" w:cs="Arial"/>
          <w:noProof/>
          <w:color w:val="0000FF"/>
          <w:sz w:val="20"/>
          <w:szCs w:val="20"/>
          <w:u w:val="single"/>
          <w:lang w:val="pt-BR"/>
        </w:rPr>
        <w:t>www.renault.</w:t>
      </w:r>
      <w:r w:rsidRPr="00DE6905">
        <w:rPr>
          <w:rFonts w:ascii="Arial" w:eastAsia="Cambria" w:hAnsi="Arial" w:cs="Arial"/>
          <w:noProof/>
          <w:color w:val="0000FF"/>
          <w:sz w:val="20"/>
          <w:szCs w:val="20"/>
          <w:u w:val="single"/>
          <w:lang w:val="fr-BE"/>
        </w:rPr>
        <w:t>be</w:t>
      </w:r>
    </w:hyperlink>
    <w:r w:rsidRPr="00DE6905">
      <w:rPr>
        <w:rFonts w:ascii="Arial" w:eastAsia="Cambria" w:hAnsi="Arial" w:cs="Arial"/>
        <w:noProof/>
        <w:color w:val="000000"/>
        <w:sz w:val="20"/>
        <w:szCs w:val="20"/>
        <w:lang w:val="pt-BR"/>
      </w:rPr>
      <w:t xml:space="preserve"> </w:t>
    </w:r>
    <w:bookmarkStart w:id="0" w:name="_Hlk61451406"/>
    <w:r w:rsidRPr="00DE6905">
      <w:rPr>
        <w:rFonts w:ascii="Arial" w:eastAsia="Cambria" w:hAnsi="Arial" w:cs="Arial"/>
        <w:noProof/>
        <w:color w:val="000000"/>
        <w:sz w:val="20"/>
        <w:szCs w:val="20"/>
        <w:lang w:val="pt-BR"/>
      </w:rPr>
      <w:t xml:space="preserve">et </w:t>
    </w:r>
    <w:hyperlink r:id="rId2" w:history="1">
      <w:r w:rsidRPr="00DE6905">
        <w:rPr>
          <w:rFonts w:ascii="Arial" w:eastAsia="Cambria" w:hAnsi="Arial" w:cs="Arial"/>
          <w:noProof/>
          <w:color w:val="0000FF"/>
          <w:sz w:val="20"/>
          <w:szCs w:val="20"/>
          <w:u w:val="single"/>
          <w:lang w:val="fr-BE"/>
        </w:rPr>
        <w:t>https://be-fr.media.groupe.renault.com/</w:t>
      </w:r>
    </w:hyperlin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94AA2" w14:textId="77777777" w:rsidR="00E536CB" w:rsidRDefault="00E536C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71145" w14:textId="77777777" w:rsidR="000D11CA" w:rsidRDefault="000D11CA" w:rsidP="00417ADC">
      <w:r>
        <w:separator/>
      </w:r>
    </w:p>
  </w:footnote>
  <w:footnote w:type="continuationSeparator" w:id="0">
    <w:p w14:paraId="33066E6B" w14:textId="77777777" w:rsidR="000D11CA" w:rsidRDefault="000D11CA" w:rsidP="00417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56802" w14:textId="77777777" w:rsidR="00E536CB" w:rsidRDefault="00E536C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F1F89" w14:textId="22C0D8B9" w:rsidR="00417ADC" w:rsidRDefault="00417ADC">
    <w:pPr>
      <w:pStyle w:val="En-tte"/>
    </w:pPr>
    <w:r>
      <w:rPr>
        <w:noProof/>
        <w:lang w:eastAsia="ja-JP"/>
      </w:rPr>
      <w:drawing>
        <wp:anchor distT="0" distB="0" distL="114300" distR="114300" simplePos="0" relativeHeight="251657216" behindDoc="1" locked="0" layoutInCell="1" allowOverlap="1" wp14:anchorId="0D9CC9E8" wp14:editId="3617B3FB">
          <wp:simplePos x="0" y="0"/>
          <wp:positionH relativeFrom="margin">
            <wp:posOffset>1907540</wp:posOffset>
          </wp:positionH>
          <wp:positionV relativeFrom="paragraph">
            <wp:posOffset>-224790</wp:posOffset>
          </wp:positionV>
          <wp:extent cx="1898650" cy="688340"/>
          <wp:effectExtent l="0" t="0" r="6350" b="0"/>
          <wp:wrapTight wrapText="bothSides">
            <wp:wrapPolygon edited="0">
              <wp:start x="10186" y="0"/>
              <wp:lineTo x="7369" y="9565"/>
              <wp:lineTo x="2601" y="14945"/>
              <wp:lineTo x="0" y="18531"/>
              <wp:lineTo x="0" y="20923"/>
              <wp:lineTo x="21456" y="20923"/>
              <wp:lineTo x="21456" y="17934"/>
              <wp:lineTo x="13870" y="9565"/>
              <wp:lineTo x="11053" y="0"/>
              <wp:lineTo x="10186" y="0"/>
            </wp:wrapPolygon>
          </wp:wrapTight>
          <wp:docPr id="7" name="Image 7" descr="/Users/sylvain.boisjot/Desktop/Template Alliance V02/LOGO_ALLIANCE_RNM_120-08-24/ALLIANCE_RNM_LOGO/COLORS/LOGO/RGB/ALLIANCE_RNM_LOGO_RGB_KT_600.png"/>
          <wp:cNvGraphicFramePr/>
          <a:graphic xmlns:a="http://schemas.openxmlformats.org/drawingml/2006/main">
            <a:graphicData uri="http://schemas.openxmlformats.org/drawingml/2006/picture">
              <pic:pic xmlns:pic="http://schemas.openxmlformats.org/drawingml/2006/picture">
                <pic:nvPicPr>
                  <pic:cNvPr id="2" name="Image 7" descr="/Users/sylvain.boisjot/Desktop/Template Alliance V02/LOGO_ALLIANCE_RNM_120-08-24/ALLIANCE_RNM_LOGO/COLORS/LOGO/RGB/ALLIANCE_RNM_LOGO_RGB_KT_600.png"/>
                  <pic:cNvPicPr/>
                </pic:nvPicPr>
                <pic:blipFill rotWithShape="1">
                  <a:blip r:embed="rId1">
                    <a:extLst>
                      <a:ext uri="{28A0092B-C50C-407E-A947-70E740481C1C}">
                        <a14:useLocalDpi xmlns:a14="http://schemas.microsoft.com/office/drawing/2010/main" val="0"/>
                      </a:ext>
                    </a:extLst>
                  </a:blip>
                  <a:srcRect l="16789" t="26852" r="16788" b="27314"/>
                  <a:stretch/>
                </pic:blipFill>
                <pic:spPr bwMode="auto">
                  <a:xfrm>
                    <a:off x="0" y="0"/>
                    <a:ext cx="1898650" cy="688340"/>
                  </a:xfrm>
                  <a:prstGeom prst="rect">
                    <a:avLst/>
                  </a:prstGeom>
                  <a:noFill/>
                  <a:ln>
                    <a:noFill/>
                  </a:ln>
                  <a:extLst>
                    <a:ext uri="{53640926-AAD7-44D8-BBD7-CCE9431645EC}">
                      <a14:shadowObscured xmlns:a14="http://schemas.microsoft.com/office/drawing/2010/main"/>
                    </a:ext>
                  </a:extLst>
                </pic:spPr>
              </pic:pic>
            </a:graphicData>
          </a:graphic>
        </wp:anchor>
      </w:drawing>
    </w:r>
  </w:p>
  <w:p w14:paraId="70412F19" w14:textId="77777777" w:rsidR="00417ADC" w:rsidRDefault="00417AD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E65EE" w14:textId="77777777" w:rsidR="00E536CB" w:rsidRDefault="00E536C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ADC"/>
    <w:rsid w:val="00021421"/>
    <w:rsid w:val="000A5CDD"/>
    <w:rsid w:val="000D11CA"/>
    <w:rsid w:val="000F1CF6"/>
    <w:rsid w:val="000F4AA8"/>
    <w:rsid w:val="00114F3D"/>
    <w:rsid w:val="00167D47"/>
    <w:rsid w:val="0017159B"/>
    <w:rsid w:val="0019194A"/>
    <w:rsid w:val="001A2DFB"/>
    <w:rsid w:val="002125F1"/>
    <w:rsid w:val="00255578"/>
    <w:rsid w:val="00280138"/>
    <w:rsid w:val="002E27C6"/>
    <w:rsid w:val="00315BB5"/>
    <w:rsid w:val="003504E8"/>
    <w:rsid w:val="003543D2"/>
    <w:rsid w:val="00396D37"/>
    <w:rsid w:val="003A6BC3"/>
    <w:rsid w:val="00417ADC"/>
    <w:rsid w:val="004F308F"/>
    <w:rsid w:val="005E7B84"/>
    <w:rsid w:val="00633CD1"/>
    <w:rsid w:val="00681E25"/>
    <w:rsid w:val="00684C6C"/>
    <w:rsid w:val="00687EEF"/>
    <w:rsid w:val="006D6825"/>
    <w:rsid w:val="00756765"/>
    <w:rsid w:val="00760DD1"/>
    <w:rsid w:val="007629EE"/>
    <w:rsid w:val="007F7826"/>
    <w:rsid w:val="0080597E"/>
    <w:rsid w:val="00821545"/>
    <w:rsid w:val="00860080"/>
    <w:rsid w:val="008A1498"/>
    <w:rsid w:val="008C741E"/>
    <w:rsid w:val="00982051"/>
    <w:rsid w:val="00991B98"/>
    <w:rsid w:val="00993155"/>
    <w:rsid w:val="00B139F8"/>
    <w:rsid w:val="00B52173"/>
    <w:rsid w:val="00BB3DFA"/>
    <w:rsid w:val="00BB5865"/>
    <w:rsid w:val="00C55204"/>
    <w:rsid w:val="00C873FE"/>
    <w:rsid w:val="00CC2180"/>
    <w:rsid w:val="00D025A1"/>
    <w:rsid w:val="00D14B58"/>
    <w:rsid w:val="00D244C4"/>
    <w:rsid w:val="00D5016E"/>
    <w:rsid w:val="00D538A2"/>
    <w:rsid w:val="00D7568D"/>
    <w:rsid w:val="00D8342F"/>
    <w:rsid w:val="00DE6905"/>
    <w:rsid w:val="00E536CB"/>
    <w:rsid w:val="00E5797B"/>
    <w:rsid w:val="00E75B5A"/>
    <w:rsid w:val="00EB2698"/>
    <w:rsid w:val="00FD1F99"/>
    <w:rsid w:val="00FE13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B4BEC"/>
  <w15:chartTrackingRefBased/>
  <w15:docId w15:val="{C3DEE003-2117-4F5C-A5B7-1753409BE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ADC"/>
    <w:pPr>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17ADC"/>
    <w:pPr>
      <w:tabs>
        <w:tab w:val="center" w:pos="4513"/>
        <w:tab w:val="right" w:pos="9026"/>
      </w:tabs>
    </w:pPr>
    <w:rPr>
      <w:rFonts w:asciiTheme="minorHAnsi" w:eastAsiaTheme="minorHAnsi" w:hAnsiTheme="minorHAnsi" w:cstheme="minorBidi"/>
      <w:sz w:val="22"/>
      <w:szCs w:val="22"/>
      <w:lang w:val="fr-FR"/>
    </w:rPr>
  </w:style>
  <w:style w:type="character" w:customStyle="1" w:styleId="En-tteCar">
    <w:name w:val="En-tête Car"/>
    <w:basedOn w:val="Policepardfaut"/>
    <w:link w:val="En-tte"/>
    <w:uiPriority w:val="99"/>
    <w:rsid w:val="00417ADC"/>
  </w:style>
  <w:style w:type="paragraph" w:styleId="Pieddepage">
    <w:name w:val="footer"/>
    <w:basedOn w:val="Normal"/>
    <w:link w:val="PieddepageCar"/>
    <w:uiPriority w:val="99"/>
    <w:unhideWhenUsed/>
    <w:rsid w:val="00417ADC"/>
    <w:pPr>
      <w:tabs>
        <w:tab w:val="center" w:pos="4513"/>
        <w:tab w:val="right" w:pos="9026"/>
      </w:tabs>
    </w:pPr>
    <w:rPr>
      <w:rFonts w:asciiTheme="minorHAnsi" w:eastAsiaTheme="minorHAnsi" w:hAnsiTheme="minorHAnsi" w:cstheme="minorBidi"/>
      <w:sz w:val="22"/>
      <w:szCs w:val="22"/>
      <w:lang w:val="fr-FR"/>
    </w:rPr>
  </w:style>
  <w:style w:type="character" w:customStyle="1" w:styleId="PieddepageCar">
    <w:name w:val="Pied de page Car"/>
    <w:basedOn w:val="Policepardfaut"/>
    <w:link w:val="Pieddepage"/>
    <w:uiPriority w:val="99"/>
    <w:rsid w:val="00417ADC"/>
  </w:style>
  <w:style w:type="paragraph" w:styleId="Paragraphedeliste">
    <w:name w:val="List Paragraph"/>
    <w:aliases w:val="????,????1,Bullet List,FooterText,List Paragraph1,numbered,Bulletr List Paragraph,列出段落,列出段落1,Párrafo de lista1,Paragraphe de liste1,List Paragraph2,List Paragraph21,Parágrafo da Lista1,リスト段落1,Listeafsnit1,פיסקת רשימה,List Paragraph11"/>
    <w:basedOn w:val="Normal"/>
    <w:link w:val="ParagraphedelisteCar"/>
    <w:uiPriority w:val="34"/>
    <w:qFormat/>
    <w:rsid w:val="00417ADC"/>
    <w:pPr>
      <w:ind w:left="720"/>
      <w:contextualSpacing/>
    </w:pPr>
    <w:rPr>
      <w:rFonts w:eastAsia="MS Mincho"/>
      <w:lang w:eastAsia="ja-JP"/>
    </w:rPr>
  </w:style>
  <w:style w:type="character" w:customStyle="1" w:styleId="ParagraphedelisteCar">
    <w:name w:val="Paragraphe de liste Car"/>
    <w:aliases w:val="???? Car,????1 Car,Bullet List Car,FooterText Car,List Paragraph1 Car,numbered Car,Bulletr List Paragraph Car,列出段落 Car,列出段落1 Car,Párrafo de lista1 Car,Paragraphe de liste1 Car,List Paragraph2 Car,List Paragraph21 Car,リスト段落1 Car"/>
    <w:link w:val="Paragraphedeliste"/>
    <w:uiPriority w:val="34"/>
    <w:locked/>
    <w:rsid w:val="00417ADC"/>
    <w:rPr>
      <w:rFonts w:ascii="Times New Roman" w:eastAsia="MS Mincho" w:hAnsi="Times New Roman" w:cs="Times New Roman"/>
      <w:sz w:val="24"/>
      <w:szCs w:val="24"/>
      <w:lang w:val="en-US" w:eastAsia="ja-JP"/>
    </w:rPr>
  </w:style>
  <w:style w:type="table" w:customStyle="1" w:styleId="Grilledutableau1">
    <w:name w:val="Grille du tableau1"/>
    <w:basedOn w:val="TableauNormal"/>
    <w:next w:val="Grilledutableau"/>
    <w:uiPriority w:val="39"/>
    <w:rsid w:val="00417ADC"/>
    <w:pPr>
      <w:spacing w:after="0" w:line="240" w:lineRule="auto"/>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417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33CD1"/>
    <w:rPr>
      <w:rFonts w:ascii="Segoe UI" w:hAnsi="Segoe UI" w:cs="Segoe UI"/>
      <w:sz w:val="18"/>
      <w:szCs w:val="18"/>
    </w:rPr>
  </w:style>
  <w:style w:type="character" w:customStyle="1" w:styleId="TextedebullesCar">
    <w:name w:val="Texte de bulles Car"/>
    <w:basedOn w:val="Policepardfaut"/>
    <w:link w:val="Textedebulles"/>
    <w:uiPriority w:val="99"/>
    <w:semiHidden/>
    <w:rsid w:val="00633CD1"/>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5798345">
      <w:bodyDiv w:val="1"/>
      <w:marLeft w:val="0"/>
      <w:marRight w:val="0"/>
      <w:marTop w:val="0"/>
      <w:marBottom w:val="0"/>
      <w:divBdr>
        <w:top w:val="none" w:sz="0" w:space="0" w:color="auto"/>
        <w:left w:val="none" w:sz="0" w:space="0" w:color="auto"/>
        <w:bottom w:val="none" w:sz="0" w:space="0" w:color="auto"/>
        <w:right w:val="none" w:sz="0" w:space="0" w:color="auto"/>
      </w:divBdr>
      <w:divsChild>
        <w:div w:id="1706951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s://be-fr.media.groupe.renault.com/" TargetMode="External"/><Relationship Id="rId1" Type="http://schemas.openxmlformats.org/officeDocument/2006/relationships/hyperlink" Target="http://www.renault.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EFF6A8AA0B6644BE35E8C3521584F7" ma:contentTypeVersion="12" ma:contentTypeDescription="Crée un document." ma:contentTypeScope="" ma:versionID="9fa3f275af4e3ee2c667d5e69c831a7c">
  <xsd:schema xmlns:xsd="http://www.w3.org/2001/XMLSchema" xmlns:xs="http://www.w3.org/2001/XMLSchema" xmlns:p="http://schemas.microsoft.com/office/2006/metadata/properties" xmlns:ns2="a2aacc92-9e0b-405e-9f2d-aed7a7f01dbb" xmlns:ns3="ef666a4d-adfb-4548-aafa-b915ba9bdc4d" targetNamespace="http://schemas.microsoft.com/office/2006/metadata/properties" ma:root="true" ma:fieldsID="c3c12ac716f739b99969b241a167649b" ns2:_="" ns3:_="">
    <xsd:import namespace="a2aacc92-9e0b-405e-9f2d-aed7a7f01dbb"/>
    <xsd:import namespace="ef666a4d-adfb-4548-aafa-b915ba9bdc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acc92-9e0b-405e-9f2d-aed7a7f01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666a4d-adfb-4548-aafa-b915ba9bdc4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BC9277-0728-417F-8ED6-99AD9AB72E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5ECD3F-ED80-4FB1-8315-74C6836CE219}">
  <ds:schemaRefs>
    <ds:schemaRef ds:uri="http://schemas.microsoft.com/sharepoint/v3/contenttype/forms"/>
  </ds:schemaRefs>
</ds:datastoreItem>
</file>

<file path=customXml/itemProps3.xml><?xml version="1.0" encoding="utf-8"?>
<ds:datastoreItem xmlns:ds="http://schemas.openxmlformats.org/officeDocument/2006/customXml" ds:itemID="{FB5C02F9-30BF-4952-923F-A67647F85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aacc92-9e0b-405e-9f2d-aed7a7f01dbb"/>
    <ds:schemaRef ds:uri="ef666a4d-adfb-4548-aafa-b915ba9bd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884</Words>
  <Characters>4863</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REMY Lucie</dc:creator>
  <cp:keywords/>
  <dc:description/>
  <cp:lastModifiedBy>BARTHOLOME Regine</cp:lastModifiedBy>
  <cp:revision>4</cp:revision>
  <cp:lastPrinted>2021-03-10T13:22:00Z</cp:lastPrinted>
  <dcterms:created xsi:type="dcterms:W3CDTF">2021-03-10T07:43:00Z</dcterms:created>
  <dcterms:modified xsi:type="dcterms:W3CDTF">2021-03-10T13:22:00Z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30fc12-c89a-4829-a476-5bf9e2086332_Enabled">
    <vt:lpwstr>true</vt:lpwstr>
  </property>
  <property fmtid="{D5CDD505-2E9C-101B-9397-08002B2CF9AE}" pid="3" name="MSIP_Label_7f30fc12-c89a-4829-a476-5bf9e2086332_SetDate">
    <vt:lpwstr>2021-03-10T07:47:23Z</vt:lpwstr>
  </property>
  <property fmtid="{D5CDD505-2E9C-101B-9397-08002B2CF9AE}" pid="4" name="MSIP_Label_7f30fc12-c89a-4829-a476-5bf9e2086332_Method">
    <vt:lpwstr>Privileged</vt:lpwstr>
  </property>
  <property fmtid="{D5CDD505-2E9C-101B-9397-08002B2CF9AE}" pid="5" name="MSIP_Label_7f30fc12-c89a-4829-a476-5bf9e2086332_Name">
    <vt:lpwstr>Not protected (Anyone)_0</vt:lpwstr>
  </property>
  <property fmtid="{D5CDD505-2E9C-101B-9397-08002B2CF9AE}" pid="6" name="MSIP_Label_7f30fc12-c89a-4829-a476-5bf9e2086332_SiteId">
    <vt:lpwstr>d6b0bbee-7cd9-4d60-bce6-4a67b543e2ae</vt:lpwstr>
  </property>
  <property fmtid="{D5CDD505-2E9C-101B-9397-08002B2CF9AE}" pid="7" name="MSIP_Label_7f30fc12-c89a-4829-a476-5bf9e2086332_ActionId">
    <vt:lpwstr>1d5a1fb4-8934-47bf-9945-d0a0492a9368</vt:lpwstr>
  </property>
  <property fmtid="{D5CDD505-2E9C-101B-9397-08002B2CF9AE}" pid="8" name="MSIP_Label_7f30fc12-c89a-4829-a476-5bf9e2086332_ContentBits">
    <vt:lpwstr>0</vt:lpwstr>
  </property>
  <property fmtid="{D5CDD505-2E9C-101B-9397-08002B2CF9AE}" pid="9" name="MSIP_Label_fd1c0902-ed92-4fed-896d-2e7725de02d4_SetDate">
    <vt:lpwstr>2021-03-10T07:43:02Z</vt:lpwstr>
  </property>
  <property fmtid="{D5CDD505-2E9C-101B-9397-08002B2CF9AE}" pid="10" name="MSIP_Label_fd1c0902-ed92-4fed-896d-2e7725de02d4_Name">
    <vt:lpwstr>Anyone (not protected)</vt:lpwstr>
  </property>
  <property fmtid="{D5CDD505-2E9C-101B-9397-08002B2CF9AE}" pid="11" name="MSIP_Label_fd1c0902-ed92-4fed-896d-2e7725de02d4_ActionId">
    <vt:lpwstr>d9f879f7-0df5-4043-8bf4-286acbc1d99c</vt:lpwstr>
  </property>
  <property fmtid="{D5CDD505-2E9C-101B-9397-08002B2CF9AE}" pid="12" name="ContentTypeId">
    <vt:lpwstr>0x01010094EFF6A8AA0B6644BE35E8C3521584F7</vt:lpwstr>
  </property>
  <property fmtid="{D5CDD505-2E9C-101B-9397-08002B2CF9AE}" pid="13" name="MSIP_Label_fd1c0902-ed92-4fed-896d-2e7725de02d4_ContentBits">
    <vt:lpwstr>2</vt:lpwstr>
  </property>
  <property fmtid="{D5CDD505-2E9C-101B-9397-08002B2CF9AE}" pid="14" name="MSIP_Label_fd1c0902-ed92-4fed-896d-2e7725de02d4_Method">
    <vt:lpwstr>Standard</vt:lpwstr>
  </property>
  <property fmtid="{D5CDD505-2E9C-101B-9397-08002B2CF9AE}" pid="15" name="MSIP_Label_fd1c0902-ed92-4fed-896d-2e7725de02d4_SiteId">
    <vt:lpwstr>d6b0bbee-7cd9-4d60-bce6-4a67b543e2ae</vt:lpwstr>
  </property>
  <property fmtid="{D5CDD505-2E9C-101B-9397-08002B2CF9AE}" pid="16" name="MSIP_Label_fd1c0902-ed92-4fed-896d-2e7725de02d4_Enabled">
    <vt:lpwstr>true</vt:lpwstr>
  </property>
</Properties>
</file>